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4A" w:rsidRDefault="005B304A" w:rsidP="005B304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RASPORED RAZREDA PO UČIONICAMA</w:t>
      </w:r>
    </w:p>
    <w:p w:rsidR="005B304A" w:rsidRDefault="008D19AE" w:rsidP="005B304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 ŠKOLSKU GODINU 2020./2021</w:t>
      </w:r>
      <w:r w:rsidR="005B304A">
        <w:rPr>
          <w:rFonts w:ascii="Arial" w:hAnsi="Arial" w:cs="Arial"/>
          <w:b/>
          <w:sz w:val="32"/>
        </w:rPr>
        <w:t>.</w:t>
      </w:r>
    </w:p>
    <w:p w:rsidR="005B304A" w:rsidRDefault="005B304A" w:rsidP="005B304A">
      <w:pPr>
        <w:rPr>
          <w:b/>
        </w:rPr>
      </w:pPr>
    </w:p>
    <w:p w:rsidR="005B304A" w:rsidRDefault="005B304A" w:rsidP="005B304A">
      <w:pPr>
        <w:rPr>
          <w:b/>
        </w:rPr>
      </w:pPr>
    </w:p>
    <w:p w:rsidR="005B304A" w:rsidRDefault="005B304A" w:rsidP="005B304A">
      <w:pPr>
        <w:rPr>
          <w:b/>
        </w:rPr>
      </w:pPr>
    </w:p>
    <w:tbl>
      <w:tblPr>
        <w:tblW w:w="6663" w:type="dxa"/>
        <w:jc w:val="center"/>
        <w:tblInd w:w="-743" w:type="dxa"/>
        <w:tblLayout w:type="fixed"/>
        <w:tblLook w:val="04A0"/>
      </w:tblPr>
      <w:tblGrid>
        <w:gridCol w:w="1287"/>
        <w:gridCol w:w="2410"/>
        <w:gridCol w:w="2966"/>
      </w:tblGrid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Pr="004E06BF" w:rsidRDefault="000626EE">
            <w:pPr>
              <w:spacing w:line="276" w:lineRule="auto"/>
              <w:jc w:val="center"/>
              <w:rPr>
                <w:b/>
              </w:rPr>
            </w:pPr>
            <w:r w:rsidRPr="004E06BF">
              <w:rPr>
                <w:b/>
              </w:rPr>
              <w:t>RAZRED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Pr="004E06BF" w:rsidRDefault="000626EE">
            <w:pPr>
              <w:spacing w:line="276" w:lineRule="auto"/>
              <w:jc w:val="center"/>
              <w:rPr>
                <w:b/>
              </w:rPr>
            </w:pPr>
            <w:r w:rsidRPr="004E06BF">
              <w:rPr>
                <w:b/>
              </w:rPr>
              <w:t>UČIONICA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Pr="004E06BF" w:rsidRDefault="000626EE">
            <w:pPr>
              <w:spacing w:line="276" w:lineRule="auto"/>
              <w:jc w:val="center"/>
              <w:rPr>
                <w:b/>
              </w:rPr>
            </w:pPr>
            <w:r w:rsidRPr="004E06BF">
              <w:rPr>
                <w:b/>
              </w:rPr>
              <w:t>RAZREDNIK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  <w:p w:rsidR="000626EE" w:rsidRDefault="000626EE">
            <w:pPr>
              <w:spacing w:line="276" w:lineRule="auto"/>
              <w:jc w:val="center"/>
            </w:pPr>
            <w:r>
              <w:t>1. a</w:t>
            </w:r>
          </w:p>
          <w:p w:rsidR="000626EE" w:rsidRDefault="000626EE">
            <w:pPr>
              <w:spacing w:line="276" w:lineRule="auto"/>
              <w:jc w:val="center"/>
            </w:pPr>
            <w:r>
              <w:t>1. b</w:t>
            </w:r>
          </w:p>
          <w:p w:rsidR="000626EE" w:rsidRDefault="000626EE" w:rsidP="008D19AE">
            <w:pPr>
              <w:spacing w:line="276" w:lineRule="auto"/>
            </w:pPr>
            <w:r>
              <w:t xml:space="preserve">      1. c</w:t>
            </w:r>
          </w:p>
          <w:p w:rsidR="000626EE" w:rsidRDefault="000626EE">
            <w:pPr>
              <w:spacing w:line="276" w:lineRule="auto"/>
              <w:jc w:val="center"/>
            </w:pPr>
            <w:r>
              <w:t>1. d</w:t>
            </w:r>
          </w:p>
          <w:p w:rsidR="000626EE" w:rsidRDefault="000626EE">
            <w:pPr>
              <w:spacing w:line="276" w:lineRule="auto"/>
              <w:jc w:val="center"/>
            </w:pPr>
            <w:r>
              <w:t>1. e</w:t>
            </w:r>
          </w:p>
          <w:p w:rsidR="000626EE" w:rsidRDefault="000626EE">
            <w:pPr>
              <w:spacing w:line="276" w:lineRule="auto"/>
            </w:pPr>
            <w:r>
              <w:t xml:space="preserve">      1. f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</w:pPr>
            <w:r>
              <w:t xml:space="preserve">            </w:t>
            </w:r>
          </w:p>
          <w:p w:rsidR="000626EE" w:rsidRDefault="000626EE">
            <w:pPr>
              <w:spacing w:line="276" w:lineRule="auto"/>
              <w:jc w:val="center"/>
            </w:pPr>
            <w:r>
              <w:t>201/II. kat</w:t>
            </w:r>
          </w:p>
          <w:p w:rsidR="000626EE" w:rsidRDefault="000626EE">
            <w:pPr>
              <w:spacing w:line="276" w:lineRule="auto"/>
              <w:jc w:val="center"/>
            </w:pPr>
            <w:r>
              <w:t>P01/prizemlje</w:t>
            </w:r>
          </w:p>
          <w:p w:rsidR="000626EE" w:rsidRDefault="000626EE">
            <w:pPr>
              <w:spacing w:line="276" w:lineRule="auto"/>
              <w:jc w:val="center"/>
            </w:pPr>
            <w:r>
              <w:t>202/II. kat</w:t>
            </w:r>
          </w:p>
          <w:p w:rsidR="000626EE" w:rsidRDefault="000626EE">
            <w:pPr>
              <w:spacing w:line="276" w:lineRule="auto"/>
              <w:jc w:val="center"/>
            </w:pPr>
            <w:r>
              <w:t>203/II. kat</w:t>
            </w:r>
          </w:p>
          <w:p w:rsidR="000626EE" w:rsidRDefault="000626EE">
            <w:pPr>
              <w:spacing w:line="276" w:lineRule="auto"/>
              <w:jc w:val="center"/>
            </w:pPr>
            <w:r>
              <w:t xml:space="preserve"> 204/II. kat</w:t>
            </w:r>
          </w:p>
          <w:p w:rsidR="000626EE" w:rsidRDefault="000626EE">
            <w:pPr>
              <w:spacing w:line="276" w:lineRule="auto"/>
              <w:jc w:val="center"/>
            </w:pPr>
            <w:r>
              <w:t>205/II. kat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</w:pPr>
          </w:p>
          <w:p w:rsidR="000626EE" w:rsidRDefault="000626EE">
            <w:pPr>
              <w:spacing w:line="276" w:lineRule="auto"/>
            </w:pPr>
            <w:r>
              <w:t>Ana Hering</w:t>
            </w:r>
          </w:p>
          <w:p w:rsidR="000626EE" w:rsidRDefault="000626EE">
            <w:pPr>
              <w:spacing w:line="276" w:lineRule="auto"/>
            </w:pPr>
            <w:r>
              <w:t>Ivana Dunaj</w:t>
            </w:r>
          </w:p>
          <w:p w:rsidR="000626EE" w:rsidRDefault="000626EE">
            <w:pPr>
              <w:spacing w:line="276" w:lineRule="auto"/>
            </w:pPr>
            <w:r>
              <w:t>Višnja Šarić</w:t>
            </w:r>
          </w:p>
          <w:p w:rsidR="000626EE" w:rsidRDefault="000626EE">
            <w:pPr>
              <w:spacing w:line="276" w:lineRule="auto"/>
            </w:pPr>
            <w:r>
              <w:t>Gordana Laljak</w:t>
            </w:r>
          </w:p>
          <w:p w:rsidR="000626EE" w:rsidRDefault="000626EE">
            <w:pPr>
              <w:spacing w:line="276" w:lineRule="auto"/>
            </w:pPr>
            <w:r>
              <w:t>Iva Popovački Kramarić</w:t>
            </w:r>
          </w:p>
          <w:p w:rsidR="000626EE" w:rsidRDefault="000626EE">
            <w:pPr>
              <w:spacing w:line="276" w:lineRule="auto"/>
            </w:pPr>
            <w:r>
              <w:t>Katica Bulić</w:t>
            </w:r>
          </w:p>
          <w:p w:rsidR="00512312" w:rsidRDefault="00512312">
            <w:pPr>
              <w:spacing w:line="276" w:lineRule="auto"/>
            </w:pP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</w:pP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 w:rsidP="00F86A8E">
            <w:pPr>
              <w:spacing w:line="276" w:lineRule="auto"/>
              <w:rPr>
                <w:b/>
                <w:u w:val="thick"/>
              </w:rPr>
            </w:pPr>
          </w:p>
          <w:p w:rsidR="000626EE" w:rsidRDefault="000626EE" w:rsidP="002015A8">
            <w:pPr>
              <w:spacing w:line="276" w:lineRule="auto"/>
              <w:jc w:val="center"/>
            </w:pPr>
            <w:r>
              <w:t>2. a</w:t>
            </w:r>
          </w:p>
          <w:p w:rsidR="000626EE" w:rsidRDefault="000626EE" w:rsidP="002015A8">
            <w:pPr>
              <w:spacing w:line="276" w:lineRule="auto"/>
              <w:jc w:val="center"/>
            </w:pPr>
            <w:r>
              <w:t>2. b</w:t>
            </w:r>
          </w:p>
          <w:p w:rsidR="000626EE" w:rsidRDefault="000626EE" w:rsidP="002015A8">
            <w:pPr>
              <w:spacing w:line="276" w:lineRule="auto"/>
            </w:pPr>
            <w:r>
              <w:t xml:space="preserve">      2. c</w:t>
            </w:r>
          </w:p>
          <w:p w:rsidR="000626EE" w:rsidRDefault="000626EE" w:rsidP="002015A8">
            <w:pPr>
              <w:spacing w:line="276" w:lineRule="auto"/>
              <w:jc w:val="center"/>
            </w:pPr>
            <w:r>
              <w:t>2. d</w:t>
            </w:r>
          </w:p>
          <w:p w:rsidR="000626EE" w:rsidRDefault="000626EE" w:rsidP="002015A8">
            <w:pPr>
              <w:spacing w:line="276" w:lineRule="auto"/>
              <w:jc w:val="center"/>
            </w:pPr>
            <w:r>
              <w:t>2. e</w:t>
            </w:r>
          </w:p>
          <w:p w:rsidR="000626EE" w:rsidRDefault="000626EE" w:rsidP="00F86A8E">
            <w:pPr>
              <w:spacing w:line="276" w:lineRule="auto"/>
              <w:rPr>
                <w:b/>
                <w:u w:val="thick"/>
              </w:rPr>
            </w:pPr>
            <w:r>
              <w:t xml:space="preserve">      2. f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  <w:p w:rsidR="00F65362" w:rsidRDefault="00F65362" w:rsidP="00F65362">
            <w:pPr>
              <w:spacing w:line="276" w:lineRule="auto"/>
              <w:jc w:val="center"/>
            </w:pPr>
            <w:r>
              <w:t>113/I. kat</w:t>
            </w:r>
          </w:p>
          <w:p w:rsidR="000626EE" w:rsidRDefault="000626EE">
            <w:pPr>
              <w:spacing w:line="276" w:lineRule="auto"/>
              <w:jc w:val="center"/>
            </w:pPr>
            <w:r>
              <w:t>206/II. kat</w:t>
            </w:r>
          </w:p>
          <w:p w:rsidR="000626EE" w:rsidRDefault="000626EE">
            <w:pPr>
              <w:spacing w:line="276" w:lineRule="auto"/>
              <w:jc w:val="center"/>
            </w:pPr>
            <w:r>
              <w:t>207/II. kat</w:t>
            </w:r>
          </w:p>
          <w:p w:rsidR="000626EE" w:rsidRDefault="000626EE">
            <w:pPr>
              <w:spacing w:line="276" w:lineRule="auto"/>
              <w:jc w:val="center"/>
            </w:pPr>
            <w:r>
              <w:t>208/II. kat</w:t>
            </w:r>
          </w:p>
          <w:p w:rsidR="000626EE" w:rsidRDefault="000626EE" w:rsidP="00B7750D">
            <w:pPr>
              <w:spacing w:line="276" w:lineRule="auto"/>
              <w:jc w:val="center"/>
            </w:pPr>
            <w:r>
              <w:t>P02/prizemlje</w:t>
            </w:r>
          </w:p>
          <w:p w:rsidR="000626EE" w:rsidRDefault="000626EE" w:rsidP="00B7750D">
            <w:pPr>
              <w:spacing w:line="276" w:lineRule="auto"/>
              <w:jc w:val="center"/>
            </w:pPr>
            <w:r>
              <w:t>P03/prizemlje</w:t>
            </w:r>
          </w:p>
          <w:p w:rsidR="000626EE" w:rsidRDefault="000626EE">
            <w:pPr>
              <w:spacing w:line="276" w:lineRule="auto"/>
              <w:jc w:val="center"/>
              <w:rPr>
                <w:b/>
                <w:u w:val="thick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Default="000626EE" w:rsidP="00B7750D">
            <w:pPr>
              <w:spacing w:line="276" w:lineRule="auto"/>
            </w:pPr>
          </w:p>
          <w:p w:rsidR="00F65362" w:rsidRDefault="00F65362" w:rsidP="000626EE">
            <w:pPr>
              <w:spacing w:line="276" w:lineRule="auto"/>
            </w:pPr>
            <w:r>
              <w:t>Ivan Gašpert</w:t>
            </w:r>
          </w:p>
          <w:p w:rsidR="000626EE" w:rsidRDefault="000626EE" w:rsidP="000626EE">
            <w:pPr>
              <w:spacing w:line="276" w:lineRule="auto"/>
            </w:pPr>
            <w:r>
              <w:t>Dubravka Šelendić</w:t>
            </w:r>
          </w:p>
          <w:p w:rsidR="000626EE" w:rsidRDefault="000626EE" w:rsidP="00B7750D">
            <w:pPr>
              <w:spacing w:line="276" w:lineRule="auto"/>
            </w:pPr>
            <w:r>
              <w:t>Andrija Čutura</w:t>
            </w:r>
          </w:p>
          <w:p w:rsidR="000626EE" w:rsidRDefault="000626EE" w:rsidP="000626EE">
            <w:pPr>
              <w:spacing w:line="276" w:lineRule="auto"/>
            </w:pPr>
            <w:r>
              <w:t>Ondina Čižmek Vujnović</w:t>
            </w:r>
          </w:p>
          <w:p w:rsidR="000626EE" w:rsidRDefault="000626EE" w:rsidP="00B7750D">
            <w:pPr>
              <w:spacing w:line="276" w:lineRule="auto"/>
            </w:pPr>
            <w:r>
              <w:t>Jelena Beroš</w:t>
            </w:r>
          </w:p>
          <w:p w:rsidR="000626EE" w:rsidRDefault="000626EE" w:rsidP="00B7750D">
            <w:pPr>
              <w:rPr>
                <w:b/>
                <w:u w:val="thick"/>
              </w:rPr>
            </w:pPr>
            <w:r>
              <w:t>Valentina Vukelić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 w:rsidP="00F86A8E">
            <w:pPr>
              <w:spacing w:line="276" w:lineRule="auto"/>
              <w:rPr>
                <w:b/>
                <w:u w:val="thi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  <w:rPr>
                <w:b/>
                <w:u w:val="thick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rPr>
                <w:b/>
                <w:u w:val="thick"/>
              </w:rPr>
            </w:pP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26EE" w:rsidRDefault="000626EE">
            <w:pPr>
              <w:pStyle w:val="Heading3"/>
              <w:spacing w:line="276" w:lineRule="auto"/>
              <w:rPr>
                <w:rFonts w:ascii="Times New Roman" w:hAnsi="Times New Roman"/>
                <w:bCs/>
                <w:i w:val="0"/>
                <w:iCs/>
              </w:rPr>
            </w:pPr>
          </w:p>
          <w:p w:rsidR="000626EE" w:rsidRDefault="000626EE">
            <w:pPr>
              <w:pStyle w:val="Heading3"/>
              <w:spacing w:line="276" w:lineRule="auto"/>
              <w:rPr>
                <w:rFonts w:ascii="Times New Roman" w:hAnsi="Times New Roman"/>
                <w:bCs/>
                <w:i w:val="0"/>
                <w:iCs/>
                <w:lang w:val="hr-HR"/>
              </w:rPr>
            </w:pPr>
            <w:r>
              <w:rPr>
                <w:rFonts w:ascii="Times New Roman" w:hAnsi="Times New Roman"/>
                <w:bCs/>
                <w:i w:val="0"/>
                <w:iCs/>
              </w:rPr>
              <w:t>3</w:t>
            </w:r>
            <w:r>
              <w:rPr>
                <w:rFonts w:ascii="Times New Roman" w:hAnsi="Times New Roman"/>
                <w:bCs/>
                <w:i w:val="0"/>
                <w:iCs/>
                <w:lang w:val="hr-HR"/>
              </w:rPr>
              <w:t xml:space="preserve">. </w:t>
            </w:r>
            <w:r>
              <w:rPr>
                <w:rFonts w:ascii="Times New Roman" w:hAnsi="Times New Roman"/>
                <w:bCs/>
                <w:i w:val="0"/>
                <w:iCs/>
              </w:rPr>
              <w:t>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  <w:p w:rsidR="000626EE" w:rsidRDefault="000626EE">
            <w:pPr>
              <w:spacing w:line="276" w:lineRule="auto"/>
              <w:jc w:val="center"/>
            </w:pPr>
            <w:r>
              <w:t>105/I. kat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26EE" w:rsidRDefault="000626EE">
            <w:pPr>
              <w:spacing w:line="276" w:lineRule="auto"/>
            </w:pPr>
          </w:p>
          <w:p w:rsidR="000626EE" w:rsidRDefault="000626EE">
            <w:pPr>
              <w:spacing w:line="276" w:lineRule="auto"/>
            </w:pPr>
            <w:r>
              <w:t>Martina Pehar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jc w:val="center"/>
            </w:pPr>
            <w:r>
              <w:rPr>
                <w:lang w:val="de-DE"/>
              </w:rPr>
              <w:t>3</w:t>
            </w:r>
            <w:r>
              <w:t xml:space="preserve">. </w:t>
            </w:r>
            <w:r>
              <w:rPr>
                <w:lang w:val="de-DE"/>
              </w:rPr>
              <w:t>b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jc w:val="center"/>
            </w:pPr>
            <w:r>
              <w:t>Društvena/prizemlje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</w:pPr>
            <w:r>
              <w:t>Ana Lasić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 w:rsidP="00B7750D">
            <w:pPr>
              <w:spacing w:line="276" w:lineRule="auto"/>
              <w:jc w:val="center"/>
            </w:pPr>
            <w:r>
              <w:rPr>
                <w:lang w:val="de-DE"/>
              </w:rPr>
              <w:t>3</w:t>
            </w:r>
            <w:r>
              <w:t xml:space="preserve">. </w:t>
            </w:r>
            <w:r>
              <w:rPr>
                <w:lang w:val="de-DE"/>
              </w:rPr>
              <w:t>c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Pr="00434F84" w:rsidRDefault="000626EE" w:rsidP="00B7750D">
            <w:pPr>
              <w:spacing w:line="276" w:lineRule="auto"/>
              <w:jc w:val="center"/>
            </w:pPr>
            <w:r>
              <w:t>10</w:t>
            </w:r>
            <w:r w:rsidRPr="00434F84">
              <w:t>6</w:t>
            </w:r>
            <w:r>
              <w:t>/I</w:t>
            </w:r>
            <w:r w:rsidRPr="00434F84">
              <w:t>. kat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 w:rsidP="00B7750D">
            <w:pPr>
              <w:spacing w:line="276" w:lineRule="auto"/>
            </w:pPr>
            <w:r>
              <w:t>Petra Marolt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 w:rsidP="00B7750D">
            <w:pPr>
              <w:spacing w:line="276" w:lineRule="auto"/>
              <w:jc w:val="center"/>
            </w:pPr>
            <w:r>
              <w:rPr>
                <w:lang w:val="de-DE"/>
              </w:rPr>
              <w:t>3</w:t>
            </w:r>
            <w:r>
              <w:t xml:space="preserve">. </w:t>
            </w:r>
            <w:r>
              <w:rPr>
                <w:lang w:val="de-DE"/>
              </w:rPr>
              <w:t>d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Pr="00434F84" w:rsidRDefault="000626EE" w:rsidP="00B7750D">
            <w:pPr>
              <w:spacing w:line="276" w:lineRule="auto"/>
              <w:jc w:val="center"/>
            </w:pPr>
            <w:r>
              <w:t>107/</w:t>
            </w:r>
            <w:r w:rsidRPr="00434F84">
              <w:t>I. kat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 w:rsidP="00B7750D">
            <w:pPr>
              <w:spacing w:line="276" w:lineRule="auto"/>
            </w:pPr>
            <w:r>
              <w:t>Ivana Jurković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Default="000626EE" w:rsidP="00B7750D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>
              <w:t xml:space="preserve">. </w:t>
            </w:r>
            <w:r>
              <w:rPr>
                <w:lang w:val="de-DE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Pr="00434F84" w:rsidRDefault="000626EE" w:rsidP="00B7750D">
            <w:pPr>
              <w:spacing w:line="276" w:lineRule="auto"/>
              <w:jc w:val="center"/>
            </w:pPr>
            <w:r>
              <w:t>108/</w:t>
            </w:r>
            <w:r w:rsidRPr="00434F84">
              <w:t>I. kat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Default="000626EE" w:rsidP="00B7750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Natalija Volarić</w:t>
            </w:r>
          </w:p>
          <w:p w:rsidR="00512312" w:rsidRDefault="00512312" w:rsidP="00B7750D">
            <w:pPr>
              <w:spacing w:line="276" w:lineRule="auto"/>
              <w:rPr>
                <w:szCs w:val="24"/>
              </w:rPr>
            </w:pP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both"/>
            </w:pP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26EE" w:rsidRDefault="000626EE">
            <w:pPr>
              <w:pStyle w:val="Heading3"/>
              <w:spacing w:line="276" w:lineRule="auto"/>
              <w:rPr>
                <w:rFonts w:ascii="Times New Roman" w:hAnsi="Times New Roman"/>
                <w:bCs/>
                <w:i w:val="0"/>
                <w:iCs/>
              </w:rPr>
            </w:pPr>
          </w:p>
          <w:p w:rsidR="000626EE" w:rsidRDefault="000626EE" w:rsidP="008D19AE">
            <w:pPr>
              <w:pStyle w:val="Heading3"/>
              <w:spacing w:line="276" w:lineRule="auto"/>
              <w:rPr>
                <w:rFonts w:ascii="Times New Roman" w:hAnsi="Times New Roman"/>
                <w:bCs/>
                <w:i w:val="0"/>
                <w:iCs/>
                <w:lang w:val="hr-HR"/>
              </w:rPr>
            </w:pPr>
            <w:r>
              <w:rPr>
                <w:rFonts w:ascii="Times New Roman" w:hAnsi="Times New Roman"/>
                <w:bCs/>
                <w:i w:val="0"/>
                <w:iCs/>
              </w:rPr>
              <w:t>4</w:t>
            </w:r>
            <w:r>
              <w:rPr>
                <w:rFonts w:ascii="Times New Roman" w:hAnsi="Times New Roman"/>
                <w:bCs/>
                <w:i w:val="0"/>
                <w:iCs/>
                <w:lang w:val="hr-HR"/>
              </w:rPr>
              <w:t xml:space="preserve">. </w:t>
            </w:r>
            <w:r>
              <w:rPr>
                <w:rFonts w:ascii="Times New Roman" w:hAnsi="Times New Roman"/>
                <w:bCs/>
                <w:i w:val="0"/>
                <w:iCs/>
              </w:rPr>
              <w:t>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  <w:p w:rsidR="000626EE" w:rsidRDefault="000626EE">
            <w:pPr>
              <w:spacing w:line="276" w:lineRule="auto"/>
              <w:jc w:val="center"/>
            </w:pPr>
            <w:r>
              <w:t>P04/prizemlje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26EE" w:rsidRDefault="000626EE">
            <w:pPr>
              <w:spacing w:line="276" w:lineRule="auto"/>
            </w:pPr>
          </w:p>
          <w:p w:rsidR="000626EE" w:rsidRDefault="000626EE">
            <w:pPr>
              <w:spacing w:line="276" w:lineRule="auto"/>
            </w:pPr>
            <w:r>
              <w:t>Paulina Schwaiberger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jc w:val="center"/>
            </w:pPr>
            <w:r>
              <w:rPr>
                <w:lang w:val="de-DE"/>
              </w:rPr>
              <w:t>4</w:t>
            </w:r>
            <w:r>
              <w:t xml:space="preserve">. </w:t>
            </w:r>
            <w:r>
              <w:rPr>
                <w:lang w:val="de-DE"/>
              </w:rPr>
              <w:t>b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jc w:val="center"/>
            </w:pPr>
            <w:r>
              <w:t>101/I. kat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</w:pPr>
            <w:r>
              <w:t>Kristina Grgin Bublić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 w:rsidP="008D19AE">
            <w:pPr>
              <w:spacing w:line="276" w:lineRule="auto"/>
              <w:jc w:val="center"/>
            </w:pPr>
            <w:r>
              <w:rPr>
                <w:lang w:val="de-DE"/>
              </w:rPr>
              <w:t>4</w:t>
            </w:r>
            <w:r>
              <w:t xml:space="preserve">. </w:t>
            </w:r>
            <w:r>
              <w:rPr>
                <w:lang w:val="de-DE"/>
              </w:rPr>
              <w:t>c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jc w:val="center"/>
            </w:pPr>
            <w:r>
              <w:t>102/I. kat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</w:pPr>
            <w:r>
              <w:t>Vesna Čuljak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 w:rsidP="008D19AE">
            <w:pPr>
              <w:spacing w:line="276" w:lineRule="auto"/>
              <w:jc w:val="center"/>
            </w:pPr>
            <w:r>
              <w:rPr>
                <w:lang w:val="de-DE"/>
              </w:rPr>
              <w:t>4</w:t>
            </w:r>
            <w:r>
              <w:t xml:space="preserve">. </w:t>
            </w:r>
            <w:r>
              <w:rPr>
                <w:lang w:val="de-DE"/>
              </w:rPr>
              <w:t>d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jc w:val="center"/>
            </w:pPr>
            <w:r>
              <w:t>103/I. kat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</w:pPr>
            <w:r>
              <w:t>Ksenija Kodrnja Đerek</w:t>
            </w: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Default="000626EE" w:rsidP="008D19AE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  <w:r>
              <w:t xml:space="preserve">. </w:t>
            </w:r>
            <w:r>
              <w:rPr>
                <w:lang w:val="de-DE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jc w:val="center"/>
            </w:pPr>
            <w:r>
              <w:t>10</w:t>
            </w:r>
            <w:bookmarkStart w:id="0" w:name="_GoBack"/>
            <w:bookmarkEnd w:id="0"/>
            <w:r>
              <w:t>4/I. kat</w:t>
            </w:r>
          </w:p>
        </w:tc>
        <w:tc>
          <w:tcPr>
            <w:tcW w:w="29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26EE" w:rsidRDefault="000626EE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Ivana Brnada</w:t>
            </w:r>
          </w:p>
          <w:p w:rsidR="00512312" w:rsidRDefault="00512312">
            <w:pPr>
              <w:spacing w:line="276" w:lineRule="auto"/>
              <w:rPr>
                <w:szCs w:val="22"/>
              </w:rPr>
            </w:pPr>
          </w:p>
        </w:tc>
      </w:tr>
      <w:tr w:rsidR="000626EE" w:rsidTr="00512312">
        <w:trPr>
          <w:jc w:val="center"/>
        </w:trPr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center"/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6EE" w:rsidRDefault="000626EE">
            <w:pPr>
              <w:spacing w:line="276" w:lineRule="auto"/>
              <w:jc w:val="both"/>
            </w:pPr>
          </w:p>
        </w:tc>
      </w:tr>
    </w:tbl>
    <w:p w:rsidR="005B304A" w:rsidRDefault="005B304A" w:rsidP="005B304A">
      <w:pPr>
        <w:rPr>
          <w:b/>
        </w:rPr>
      </w:pPr>
    </w:p>
    <w:p w:rsidR="009F1643" w:rsidRDefault="009F1643"/>
    <w:sectPr w:rsidR="009F1643" w:rsidSect="001B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A96"/>
    <w:rsid w:val="000626EE"/>
    <w:rsid w:val="001928D4"/>
    <w:rsid w:val="001B3A01"/>
    <w:rsid w:val="002015A8"/>
    <w:rsid w:val="002F1A96"/>
    <w:rsid w:val="002F5E04"/>
    <w:rsid w:val="004E06BF"/>
    <w:rsid w:val="00512312"/>
    <w:rsid w:val="005B304A"/>
    <w:rsid w:val="00884DB4"/>
    <w:rsid w:val="008D19AE"/>
    <w:rsid w:val="009F1643"/>
    <w:rsid w:val="00B7750D"/>
    <w:rsid w:val="00BD17A8"/>
    <w:rsid w:val="00F65362"/>
    <w:rsid w:val="00F8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B304A"/>
    <w:pPr>
      <w:keepNext/>
      <w:jc w:val="center"/>
      <w:outlineLvl w:val="2"/>
    </w:pPr>
    <w:rPr>
      <w:rFonts w:ascii="Arial" w:hAnsi="Arial"/>
      <w:i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304A"/>
    <w:rPr>
      <w:rFonts w:ascii="Arial" w:eastAsia="Times New Roman" w:hAnsi="Arial" w:cs="Times New Roman"/>
      <w:i/>
      <w:sz w:val="24"/>
      <w:szCs w:val="20"/>
      <w:lang w:val="de-D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D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Naletilić</dc:creator>
  <cp:lastModifiedBy>Admin</cp:lastModifiedBy>
  <cp:revision>3</cp:revision>
  <cp:lastPrinted>2020-09-04T17:53:00Z</cp:lastPrinted>
  <dcterms:created xsi:type="dcterms:W3CDTF">2020-09-06T08:05:00Z</dcterms:created>
  <dcterms:modified xsi:type="dcterms:W3CDTF">2020-09-06T08:23:00Z</dcterms:modified>
</cp:coreProperties>
</file>