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75" w:rsidRPr="00E23B8A" w:rsidRDefault="00296C75" w:rsidP="00296C75"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-414020</wp:posOffset>
            </wp:positionH>
            <wp:positionV relativeFrom="margin">
              <wp:posOffset>3967480</wp:posOffset>
            </wp:positionV>
            <wp:extent cx="3162300" cy="2371090"/>
            <wp:effectExtent l="0" t="552450" r="0" b="676910"/>
            <wp:wrapSquare wrapText="bothSides"/>
            <wp:docPr id="24" name="Slika 7" descr="F:\DCIM\100OLYMP\P1010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0OLYMP\P10108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62300" cy="23710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E5702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2824480</wp:posOffset>
            </wp:positionH>
            <wp:positionV relativeFrom="margin">
              <wp:posOffset>452755</wp:posOffset>
            </wp:positionV>
            <wp:extent cx="3505200" cy="2627630"/>
            <wp:effectExtent l="38100" t="0" r="19050" b="782320"/>
            <wp:wrapSquare wrapText="bothSides"/>
            <wp:docPr id="13" name="Slika 2" descr="F:\DCIM\100OLYMP\P1010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OLYMP\P10108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76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03C36">
        <w:t>Povodom obilježavanja</w:t>
      </w:r>
      <w:r w:rsidR="00BD78D8">
        <w:t xml:space="preserve"> Svjetskog dana voda 22.03. 2014</w:t>
      </w:r>
      <w:r w:rsidR="00503C36">
        <w:t xml:space="preserve">. </w:t>
      </w:r>
      <w:r w:rsidR="00672071">
        <w:t xml:space="preserve">u suradnji sa </w:t>
      </w:r>
      <w:r w:rsidR="00BD78D8">
        <w:t xml:space="preserve">Centrom za kulturu i film </w:t>
      </w:r>
      <w:r w:rsidR="00672071">
        <w:t>„</w:t>
      </w:r>
      <w:r w:rsidR="00BD78D8">
        <w:t xml:space="preserve">August Cesarec“ </w:t>
      </w:r>
      <w:r w:rsidR="00672071">
        <w:t xml:space="preserve"> i OŠ  </w:t>
      </w:r>
      <w:proofErr w:type="spellStart"/>
      <w:r w:rsidR="00672071">
        <w:t>Kustošija</w:t>
      </w:r>
      <w:proofErr w:type="spellEnd"/>
      <w:r w:rsidR="00672071">
        <w:t xml:space="preserve"> </w:t>
      </w:r>
      <w:r w:rsidR="00BD78D8">
        <w:t xml:space="preserve">organizirana je terenska radionica : Terensko istraživanje potoka </w:t>
      </w:r>
      <w:proofErr w:type="spellStart"/>
      <w:r w:rsidR="00BD78D8">
        <w:t>Kustošaka</w:t>
      </w:r>
      <w:proofErr w:type="spellEnd"/>
      <w:r w:rsidR="00F23B83">
        <w:t xml:space="preserve">  i </w:t>
      </w:r>
      <w:r w:rsidR="00BD78D8">
        <w:t>jezerca</w:t>
      </w:r>
      <w:r w:rsidR="00F23B83">
        <w:t xml:space="preserve">. </w:t>
      </w:r>
      <w:r>
        <w:t>(</w:t>
      </w:r>
      <w:r w:rsidRPr="00296C75">
        <w:rPr>
          <w:rFonts w:ascii="Calibri" w:hAnsi="Calibri" w:cs="Tahoma"/>
          <w:noProof/>
        </w:rPr>
        <w:t>kemijska analiza vode,određivanje biotičkog bodovnog indeksa</w:t>
      </w:r>
      <w:r w:rsidR="00307918">
        <w:rPr>
          <w:rFonts w:ascii="Calibri" w:hAnsi="Calibri" w:cs="Tahoma"/>
          <w:noProof/>
        </w:rPr>
        <w:t>,</w:t>
      </w:r>
      <w:r w:rsidRPr="00296C75">
        <w:rPr>
          <w:rFonts w:ascii="Calibri" w:hAnsi="Calibri" w:cs="Tahoma"/>
          <w:noProof/>
        </w:rPr>
        <w:t xml:space="preserve"> BBI) </w:t>
      </w:r>
    </w:p>
    <w:p w:rsidR="00F23B83" w:rsidRDefault="00F23B83">
      <w:r>
        <w:t>Spomenuto istraživanje je u sastavu školskog projekta:</w:t>
      </w:r>
      <w:r w:rsidR="00296C75" w:rsidRPr="00296C75">
        <w:rPr>
          <w:noProof/>
          <w:lang w:eastAsia="hr-HR"/>
        </w:rPr>
        <w:t xml:space="preserve"> </w:t>
      </w:r>
      <w:r w:rsidR="007E5702">
        <w:t xml:space="preserve"> </w:t>
      </w:r>
      <w:r>
        <w:t>Eko-eko za održivi razvoj.</w:t>
      </w:r>
      <w:r w:rsidR="00672071" w:rsidRPr="00672071">
        <w:rPr>
          <w:noProof/>
          <w:lang w:eastAsia="hr-HR"/>
        </w:rPr>
        <w:t xml:space="preserve"> </w:t>
      </w:r>
    </w:p>
    <w:tbl>
      <w:tblPr>
        <w:tblStyle w:val="Srednjareetka2-Isticanje1"/>
        <w:tblpPr w:leftFromText="180" w:rightFromText="180" w:vertAnchor="text" w:horzAnchor="page" w:tblpX="523" w:tblpY="8159"/>
        <w:tblW w:w="4518" w:type="dxa"/>
        <w:tblLook w:val="04A0"/>
      </w:tblPr>
      <w:tblGrid>
        <w:gridCol w:w="820"/>
        <w:gridCol w:w="3698"/>
      </w:tblGrid>
      <w:tr w:rsidR="003D5132" w:rsidRPr="00A36EE7" w:rsidTr="003D5132">
        <w:trPr>
          <w:cnfStyle w:val="100000000000"/>
          <w:trHeight w:val="414"/>
        </w:trPr>
        <w:tc>
          <w:tcPr>
            <w:cnfStyle w:val="001000000100"/>
            <w:tcW w:w="820" w:type="dxa"/>
          </w:tcPr>
          <w:p w:rsidR="003D5132" w:rsidRDefault="003D5132" w:rsidP="003D5132">
            <w:pPr>
              <w:jc w:val="center"/>
              <w:textAlignment w:val="baseline"/>
              <w:rPr>
                <w:rFonts w:ascii="Arial" w:hAnsi="Arial" w:cs="Arial"/>
                <w:b w:val="0"/>
                <w:bCs w:val="0"/>
                <w:color w:val="009999"/>
                <w:kern w:val="24"/>
                <w:sz w:val="20"/>
                <w:szCs w:val="20"/>
              </w:rPr>
            </w:pPr>
          </w:p>
          <w:p w:rsidR="003D5132" w:rsidRPr="00A36EE7" w:rsidRDefault="003D5132" w:rsidP="003D5132">
            <w:pPr>
              <w:jc w:val="center"/>
              <w:textAlignment w:val="baseline"/>
              <w:rPr>
                <w:rFonts w:ascii="Arial" w:hAnsi="Arial" w:cs="Arial"/>
                <w:b w:val="0"/>
                <w:bCs w:val="0"/>
                <w:color w:val="365F91"/>
                <w:sz w:val="20"/>
                <w:szCs w:val="20"/>
              </w:rPr>
            </w:pPr>
          </w:p>
        </w:tc>
        <w:tc>
          <w:tcPr>
            <w:tcW w:w="3698" w:type="dxa"/>
          </w:tcPr>
          <w:p w:rsidR="003D5132" w:rsidRDefault="003D5132" w:rsidP="003D5132">
            <w:pPr>
              <w:textAlignment w:val="baseline"/>
              <w:cnfStyle w:val="100000000000"/>
              <w:rPr>
                <w:rFonts w:ascii="Arial" w:hAnsi="Arial" w:cs="Arial"/>
                <w:b w:val="0"/>
                <w:bCs w:val="0"/>
                <w:color w:val="009999"/>
                <w:kern w:val="24"/>
                <w:sz w:val="20"/>
                <w:szCs w:val="20"/>
              </w:rPr>
            </w:pPr>
          </w:p>
          <w:p w:rsidR="003D5132" w:rsidRPr="00A36EE7" w:rsidRDefault="003D5132" w:rsidP="003D5132">
            <w:pPr>
              <w:textAlignment w:val="baseline"/>
              <w:cnfStyle w:val="100000000000"/>
              <w:rPr>
                <w:rFonts w:ascii="Arial" w:hAnsi="Arial" w:cs="Arial"/>
                <w:b w:val="0"/>
                <w:bCs w:val="0"/>
                <w:color w:val="365F91"/>
                <w:sz w:val="20"/>
                <w:szCs w:val="20"/>
              </w:rPr>
            </w:pPr>
            <w:r w:rsidRPr="00A36EE7">
              <w:rPr>
                <w:rFonts w:ascii="Arial" w:hAnsi="Arial" w:cs="Arial"/>
                <w:color w:val="009999"/>
                <w:kern w:val="24"/>
                <w:sz w:val="20"/>
                <w:szCs w:val="20"/>
              </w:rPr>
              <w:t>Klasifikacija vode</w:t>
            </w:r>
            <w:r w:rsidRPr="00A36EE7">
              <w:rPr>
                <w:rFonts w:ascii="Arial" w:hAnsi="Arial" w:cs="Arial"/>
                <w:color w:val="009999"/>
                <w:kern w:val="24"/>
                <w:sz w:val="20"/>
                <w:szCs w:val="20"/>
                <w:lang w:val="en-GB"/>
              </w:rPr>
              <w:t xml:space="preserve"> </w:t>
            </w:r>
          </w:p>
        </w:tc>
      </w:tr>
      <w:tr w:rsidR="003D5132" w:rsidRPr="00A36EE7" w:rsidTr="003D5132">
        <w:trPr>
          <w:cnfStyle w:val="000000100000"/>
          <w:trHeight w:val="1"/>
        </w:trPr>
        <w:tc>
          <w:tcPr>
            <w:cnfStyle w:val="001000000000"/>
            <w:tcW w:w="820" w:type="dxa"/>
          </w:tcPr>
          <w:p w:rsidR="003D5132" w:rsidRPr="00A36EE7" w:rsidRDefault="003D5132" w:rsidP="003D5132">
            <w:pPr>
              <w:jc w:val="center"/>
              <w:textAlignment w:val="baseline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A36EE7">
              <w:rPr>
                <w:rFonts w:ascii="Arial" w:hAnsi="Arial" w:cs="Arial"/>
                <w:color w:val="FF0000"/>
                <w:kern w:val="24"/>
                <w:sz w:val="20"/>
                <w:szCs w:val="20"/>
              </w:rPr>
              <w:t>8-10</w:t>
            </w:r>
          </w:p>
        </w:tc>
        <w:tc>
          <w:tcPr>
            <w:tcW w:w="3698" w:type="dxa"/>
          </w:tcPr>
          <w:p w:rsidR="003D5132" w:rsidRPr="00A36EE7" w:rsidRDefault="003D5132" w:rsidP="003D5132">
            <w:pPr>
              <w:textAlignment w:val="baseline"/>
              <w:cnfStyle w:val="000000100000"/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</w:pPr>
            <w:r w:rsidRPr="00A36EE7">
              <w:rPr>
                <w:rFonts w:ascii="Arial" w:hAnsi="Arial"/>
                <w:b/>
                <w:color w:val="FF0000"/>
                <w:kern w:val="24"/>
                <w:sz w:val="20"/>
                <w:szCs w:val="20"/>
              </w:rPr>
              <w:t>I. klasa - prirodne čiste vode</w:t>
            </w:r>
            <w:r w:rsidRPr="00A36EE7">
              <w:rPr>
                <w:rFonts w:ascii="Arial" w:hAnsi="Arial" w:cs="Arial"/>
                <w:b/>
                <w:color w:val="FF0000"/>
                <w:kern w:val="24"/>
                <w:sz w:val="20"/>
                <w:szCs w:val="20"/>
                <w:lang w:val="de-DE"/>
              </w:rPr>
              <w:t xml:space="preserve"> </w:t>
            </w:r>
          </w:p>
        </w:tc>
      </w:tr>
      <w:tr w:rsidR="003D5132" w:rsidRPr="00A36EE7" w:rsidTr="003D5132">
        <w:trPr>
          <w:trHeight w:val="1"/>
        </w:trPr>
        <w:tc>
          <w:tcPr>
            <w:cnfStyle w:val="001000000000"/>
            <w:tcW w:w="820" w:type="dxa"/>
          </w:tcPr>
          <w:p w:rsidR="003D5132" w:rsidRPr="00A36EE7" w:rsidRDefault="003D5132" w:rsidP="003D5132">
            <w:pPr>
              <w:jc w:val="center"/>
              <w:textAlignment w:val="baseline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A36EE7">
              <w:rPr>
                <w:rFonts w:ascii="Arial" w:hAnsi="Arial" w:cs="Arial"/>
                <w:color w:val="FF0000"/>
                <w:kern w:val="24"/>
                <w:sz w:val="20"/>
                <w:szCs w:val="20"/>
              </w:rPr>
              <w:t>6-8</w:t>
            </w:r>
          </w:p>
        </w:tc>
        <w:tc>
          <w:tcPr>
            <w:tcW w:w="3698" w:type="dxa"/>
          </w:tcPr>
          <w:p w:rsidR="003D5132" w:rsidRPr="00A36EE7" w:rsidRDefault="003D5132" w:rsidP="003D5132">
            <w:pPr>
              <w:textAlignment w:val="baseline"/>
              <w:cnfStyle w:val="00000000000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36EE7">
              <w:rPr>
                <w:rFonts w:ascii="Arial" w:hAnsi="Arial"/>
                <w:b/>
                <w:color w:val="FF0000"/>
                <w:kern w:val="24"/>
                <w:sz w:val="20"/>
                <w:szCs w:val="20"/>
              </w:rPr>
              <w:t>II. klasa - slabo onečišćene vode</w:t>
            </w:r>
          </w:p>
        </w:tc>
      </w:tr>
      <w:tr w:rsidR="003D5132" w:rsidRPr="00A36EE7" w:rsidTr="003D5132">
        <w:trPr>
          <w:cnfStyle w:val="000000100000"/>
          <w:trHeight w:val="1"/>
        </w:trPr>
        <w:tc>
          <w:tcPr>
            <w:cnfStyle w:val="001000000000"/>
            <w:tcW w:w="820" w:type="dxa"/>
          </w:tcPr>
          <w:p w:rsidR="003D5132" w:rsidRPr="00A36EE7" w:rsidRDefault="003D5132" w:rsidP="003D5132">
            <w:pPr>
              <w:jc w:val="center"/>
              <w:textAlignment w:val="baseline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A36EE7">
              <w:rPr>
                <w:rFonts w:ascii="Arial" w:hAnsi="Arial" w:cs="Arial"/>
                <w:color w:val="FF0000"/>
                <w:kern w:val="24"/>
                <w:sz w:val="20"/>
                <w:szCs w:val="20"/>
              </w:rPr>
              <w:t>4-6</w:t>
            </w:r>
          </w:p>
        </w:tc>
        <w:tc>
          <w:tcPr>
            <w:tcW w:w="3698" w:type="dxa"/>
          </w:tcPr>
          <w:p w:rsidR="003D5132" w:rsidRPr="00A36EE7" w:rsidRDefault="003D5132" w:rsidP="003D5132">
            <w:pPr>
              <w:textAlignment w:val="baseline"/>
              <w:cnfStyle w:val="00000010000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36EE7">
              <w:rPr>
                <w:rFonts w:ascii="Arial" w:hAnsi="Arial"/>
                <w:b/>
                <w:color w:val="FF0000"/>
                <w:kern w:val="24"/>
                <w:sz w:val="20"/>
                <w:szCs w:val="20"/>
              </w:rPr>
              <w:t>III. klasa - onečišćene vode</w:t>
            </w:r>
            <w:r w:rsidRPr="00A36EE7">
              <w:rPr>
                <w:rFonts w:ascii="Arial" w:hAnsi="Arial" w:cs="Arial"/>
                <w:b/>
                <w:color w:val="FF0000"/>
                <w:kern w:val="24"/>
                <w:sz w:val="20"/>
                <w:szCs w:val="20"/>
                <w:lang w:val="en-GB"/>
              </w:rPr>
              <w:t xml:space="preserve"> </w:t>
            </w:r>
          </w:p>
        </w:tc>
      </w:tr>
      <w:tr w:rsidR="003D5132" w:rsidRPr="00A36EE7" w:rsidTr="003D5132">
        <w:trPr>
          <w:trHeight w:val="1"/>
        </w:trPr>
        <w:tc>
          <w:tcPr>
            <w:cnfStyle w:val="001000000000"/>
            <w:tcW w:w="820" w:type="dxa"/>
          </w:tcPr>
          <w:p w:rsidR="003D5132" w:rsidRPr="00A36EE7" w:rsidRDefault="003D5132" w:rsidP="003D5132">
            <w:pPr>
              <w:jc w:val="center"/>
              <w:textAlignment w:val="baseline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A36EE7">
              <w:rPr>
                <w:rFonts w:ascii="Arial" w:hAnsi="Arial" w:cs="Arial"/>
                <w:color w:val="FF0000"/>
                <w:kern w:val="24"/>
                <w:sz w:val="20"/>
                <w:szCs w:val="20"/>
              </w:rPr>
              <w:t>2-4</w:t>
            </w:r>
          </w:p>
        </w:tc>
        <w:tc>
          <w:tcPr>
            <w:tcW w:w="3698" w:type="dxa"/>
          </w:tcPr>
          <w:p w:rsidR="003D5132" w:rsidRPr="00A36EE7" w:rsidRDefault="003D5132" w:rsidP="003D5132">
            <w:pPr>
              <w:textAlignment w:val="baseline"/>
              <w:cnfStyle w:val="00000000000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36EE7">
              <w:rPr>
                <w:rFonts w:ascii="Arial" w:hAnsi="Arial"/>
                <w:b/>
                <w:color w:val="FF0000"/>
                <w:kern w:val="24"/>
                <w:sz w:val="20"/>
                <w:szCs w:val="20"/>
              </w:rPr>
              <w:t>IV. klasa - jako onečišćene vode</w:t>
            </w:r>
            <w:r w:rsidRPr="00A36EE7">
              <w:rPr>
                <w:rFonts w:ascii="Arial" w:hAnsi="Arial" w:cs="Arial"/>
                <w:b/>
                <w:color w:val="FF0000"/>
                <w:kern w:val="24"/>
                <w:sz w:val="20"/>
                <w:szCs w:val="20"/>
                <w:lang w:val="en-GB"/>
              </w:rPr>
              <w:t xml:space="preserve"> </w:t>
            </w:r>
          </w:p>
        </w:tc>
      </w:tr>
      <w:tr w:rsidR="003D5132" w:rsidRPr="00A36EE7" w:rsidTr="003D5132">
        <w:trPr>
          <w:cnfStyle w:val="000000100000"/>
          <w:trHeight w:val="42"/>
        </w:trPr>
        <w:tc>
          <w:tcPr>
            <w:cnfStyle w:val="001000000000"/>
            <w:tcW w:w="820" w:type="dxa"/>
          </w:tcPr>
          <w:p w:rsidR="003D5132" w:rsidRPr="00A36EE7" w:rsidRDefault="003D5132" w:rsidP="003D5132">
            <w:pPr>
              <w:jc w:val="center"/>
              <w:textAlignment w:val="baseline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A36EE7">
              <w:rPr>
                <w:rFonts w:ascii="Arial" w:hAnsi="Arial" w:cs="Arial"/>
                <w:color w:val="FF0000"/>
                <w:kern w:val="24"/>
                <w:sz w:val="20"/>
                <w:szCs w:val="20"/>
              </w:rPr>
              <w:t>1-2</w:t>
            </w:r>
          </w:p>
        </w:tc>
        <w:tc>
          <w:tcPr>
            <w:tcW w:w="3698" w:type="dxa"/>
          </w:tcPr>
          <w:p w:rsidR="003D5132" w:rsidRPr="00A36EE7" w:rsidRDefault="003D5132" w:rsidP="003D5132">
            <w:pPr>
              <w:textAlignment w:val="baseline"/>
              <w:cnfStyle w:val="00000010000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36EE7">
              <w:rPr>
                <w:rFonts w:ascii="Arial" w:hAnsi="Arial"/>
                <w:b/>
                <w:color w:val="FF0000"/>
                <w:kern w:val="24"/>
                <w:sz w:val="20"/>
                <w:szCs w:val="20"/>
              </w:rPr>
              <w:t>V. klasa - vrlo jako onečišćene vode</w:t>
            </w:r>
            <w:r w:rsidRPr="00A36EE7">
              <w:rPr>
                <w:rFonts w:ascii="Arial" w:hAnsi="Arial" w:cs="Arial"/>
                <w:b/>
                <w:color w:val="FF0000"/>
                <w:kern w:val="24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296C75" w:rsidRDefault="00F30AF4">
      <w:r>
        <w:t xml:space="preserve"> </w:t>
      </w:r>
      <w:r w:rsidR="00E40573">
        <w:t>Hrvatska je biološki bogata zemlja i u njoj žive još uvijek brojne endemične vrste. Mnoge zemlje nemaju ovakvo bogatstvo , a na nama je da ga prepoznamo, zaštitimo i očuvamo. Čovjek prečesto zaboravlja da je sastavni dio prirode i da mora živjeti u skladu s prirodom.</w:t>
      </w:r>
      <w:r>
        <w:t xml:space="preserve"> </w:t>
      </w:r>
    </w:p>
    <w:p w:rsidR="00503C36" w:rsidRDefault="00F30AF4">
      <w:r>
        <w:t>Voda je bitan faktor bržeg ekonomskog razvoja siromašnih zemalja, a upravo Republika Hrvatska ima zavidan prirodni kapital obnovljive i pitke vode obzirom na broj stanovnika. Voda ima značajan utjecaj na društvene odnose, bez vode nema ni socijalne pravde, ni stabilnog okoliša.</w:t>
      </w:r>
    </w:p>
    <w:p w:rsidR="007E5702" w:rsidRDefault="00296C75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3338830</wp:posOffset>
            </wp:positionH>
            <wp:positionV relativeFrom="margin">
              <wp:posOffset>5634355</wp:posOffset>
            </wp:positionV>
            <wp:extent cx="2132330" cy="1685290"/>
            <wp:effectExtent l="57150" t="57150" r="58420" b="4826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1685290"/>
                    </a:xfrm>
                    <a:prstGeom prst="rect">
                      <a:avLst/>
                    </a:prstGeom>
                    <a:noFill/>
                    <a:ln w="57150" cmpd="thickThin">
                      <a:solidFill>
                        <a:srgbClr val="EEECE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780" w:rsidRDefault="00F23B83">
      <w:pPr>
        <w:rPr>
          <w:noProof/>
          <w:lang w:eastAsia="hr-HR"/>
        </w:rPr>
      </w:pPr>
      <w:r w:rsidRPr="00F23B83">
        <w:rPr>
          <w:noProof/>
          <w:lang w:eastAsia="hr-HR"/>
        </w:rPr>
        <w:t xml:space="preserve">   </w:t>
      </w:r>
    </w:p>
    <w:p w:rsidR="00F23B83" w:rsidRDefault="00F23B83">
      <w:r w:rsidRPr="00F23B83">
        <w:rPr>
          <w:noProof/>
          <w:lang w:eastAsia="hr-HR"/>
        </w:rPr>
        <w:t xml:space="preserve"> </w:t>
      </w:r>
    </w:p>
    <w:p w:rsidR="005333C5" w:rsidRDefault="00F23B83">
      <w:pPr>
        <w:rPr>
          <w:noProof/>
          <w:lang w:eastAsia="hr-HR"/>
        </w:rPr>
      </w:pPr>
      <w:r w:rsidRPr="00F23B83">
        <w:rPr>
          <w:noProof/>
          <w:lang w:eastAsia="hr-HR"/>
        </w:rPr>
        <w:t xml:space="preserve">  </w:t>
      </w:r>
    </w:p>
    <w:p w:rsidR="00B54F6E" w:rsidRDefault="00B54F6E"/>
    <w:sectPr w:rsidR="00B54F6E" w:rsidSect="00711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406E"/>
    <w:rsid w:val="000D2CFF"/>
    <w:rsid w:val="0013406E"/>
    <w:rsid w:val="00214A88"/>
    <w:rsid w:val="00256259"/>
    <w:rsid w:val="00290EBC"/>
    <w:rsid w:val="00296C75"/>
    <w:rsid w:val="002C331C"/>
    <w:rsid w:val="00307918"/>
    <w:rsid w:val="003D5132"/>
    <w:rsid w:val="004A2663"/>
    <w:rsid w:val="004F5A7A"/>
    <w:rsid w:val="00503C36"/>
    <w:rsid w:val="005333C5"/>
    <w:rsid w:val="00672071"/>
    <w:rsid w:val="006E1651"/>
    <w:rsid w:val="007117EC"/>
    <w:rsid w:val="007E5702"/>
    <w:rsid w:val="00810137"/>
    <w:rsid w:val="00882DFB"/>
    <w:rsid w:val="008E6780"/>
    <w:rsid w:val="00963E9F"/>
    <w:rsid w:val="00AA099A"/>
    <w:rsid w:val="00AB6940"/>
    <w:rsid w:val="00AF3D73"/>
    <w:rsid w:val="00B54F6E"/>
    <w:rsid w:val="00BC48EF"/>
    <w:rsid w:val="00BD78D8"/>
    <w:rsid w:val="00C45304"/>
    <w:rsid w:val="00CE3A69"/>
    <w:rsid w:val="00CF7F06"/>
    <w:rsid w:val="00DD6E6F"/>
    <w:rsid w:val="00DE2426"/>
    <w:rsid w:val="00E23B8A"/>
    <w:rsid w:val="00E40573"/>
    <w:rsid w:val="00F23B83"/>
    <w:rsid w:val="00F3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33C5"/>
    <w:rPr>
      <w:rFonts w:ascii="Tahoma" w:hAnsi="Tahoma" w:cs="Tahoma"/>
      <w:sz w:val="16"/>
      <w:szCs w:val="16"/>
    </w:rPr>
  </w:style>
  <w:style w:type="table" w:styleId="Srednjareetka3">
    <w:name w:val="Medium Grid 3"/>
    <w:basedOn w:val="Obinatablica"/>
    <w:uiPriority w:val="69"/>
    <w:rsid w:val="003D5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2">
    <w:name w:val="Medium Grid 2"/>
    <w:basedOn w:val="Obinatablica"/>
    <w:uiPriority w:val="68"/>
    <w:rsid w:val="003D5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3D51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  <w:divsChild>
                <w:div w:id="85507702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85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PROFESOR</cp:lastModifiedBy>
  <cp:revision>2</cp:revision>
  <dcterms:created xsi:type="dcterms:W3CDTF">2014-04-01T11:10:00Z</dcterms:created>
  <dcterms:modified xsi:type="dcterms:W3CDTF">2014-04-01T11:10:00Z</dcterms:modified>
</cp:coreProperties>
</file>