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C50" w:rsidRDefault="00217C50" w:rsidP="00217C50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217C50" w:rsidRDefault="00217C50" w:rsidP="00217C50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pStyle w:val="Naslov4"/>
      </w:pPr>
      <w:r>
        <w:tab/>
        <w:t>ŠKOLSKI ODBOR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rPr>
          <w:lang w:val="hr-HR"/>
        </w:rPr>
      </w:pPr>
      <w:r>
        <w:rPr>
          <w:lang w:val="hr-HR"/>
        </w:rPr>
        <w:tab/>
        <w:t>Klasa: 003-06/19-01/05</w:t>
      </w:r>
    </w:p>
    <w:p w:rsidR="00217C50" w:rsidRDefault="00217C50" w:rsidP="00217C50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251-285-19-01-3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ind w:firstLine="708"/>
        <w:rPr>
          <w:lang w:val="hr-HR"/>
        </w:rPr>
      </w:pPr>
      <w:r>
        <w:rPr>
          <w:lang w:val="hr-HR"/>
        </w:rPr>
        <w:t>Zagreb, 29. svibnja 2019.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jc w:val="center"/>
        <w:rPr>
          <w:b/>
          <w:lang w:val="hr-HR"/>
        </w:rPr>
      </w:pPr>
    </w:p>
    <w:p w:rsidR="00217C50" w:rsidRPr="00A85DEB" w:rsidRDefault="00217C50" w:rsidP="00217C50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rPr>
          <w:lang w:val="hr-HR"/>
        </w:rPr>
      </w:pPr>
      <w:r>
        <w:rPr>
          <w:lang w:val="hr-HR"/>
        </w:rPr>
        <w:tab/>
        <w:t xml:space="preserve">iz Zapisnika s 2. (telefonske) sjednice Školskog odbora održane dana 29. 5. 2019.g. </w:t>
      </w:r>
      <w:r>
        <w:rPr>
          <w:lang w:val="hr-HR"/>
        </w:rPr>
        <w:tab/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rPr>
          <w:lang w:val="hr-HR"/>
        </w:rPr>
      </w:pPr>
    </w:p>
    <w:p w:rsidR="00217C50" w:rsidRDefault="00217C50" w:rsidP="00217C50">
      <w:pPr>
        <w:rPr>
          <w:lang w:val="hr-HR"/>
        </w:rPr>
      </w:pPr>
      <w:r>
        <w:rPr>
          <w:lang w:val="hr-HR"/>
        </w:rPr>
        <w:tab/>
        <w:t xml:space="preserve">Pod točkom AD.1) dnevnog reda donosi se jednoglasno (7 glasova) </w:t>
      </w:r>
    </w:p>
    <w:p w:rsidR="00217C50" w:rsidRDefault="00217C50" w:rsidP="00217C50">
      <w:pPr>
        <w:rPr>
          <w:lang w:val="hr-HR"/>
        </w:rPr>
      </w:pPr>
      <w:r>
        <w:rPr>
          <w:lang w:val="hr-HR"/>
        </w:rPr>
        <w:t xml:space="preserve"> </w:t>
      </w:r>
    </w:p>
    <w:p w:rsidR="00217C50" w:rsidRPr="009A729E" w:rsidRDefault="00217C50" w:rsidP="00217C50">
      <w:pPr>
        <w:rPr>
          <w:lang w:val="hr-HR"/>
        </w:rPr>
      </w:pPr>
    </w:p>
    <w:p w:rsidR="00217C50" w:rsidRPr="00AE3A2B" w:rsidRDefault="00217C50" w:rsidP="00217C50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217C50" w:rsidRDefault="00217C50" w:rsidP="00217C50">
      <w:pPr>
        <w:rPr>
          <w:lang w:val="hr-HR"/>
        </w:rPr>
      </w:pPr>
    </w:p>
    <w:p w:rsidR="00217C50" w:rsidRDefault="00217C50" w:rsidP="00217C50">
      <w:r>
        <w:tab/>
      </w:r>
      <w:proofErr w:type="gramStart"/>
      <w:r>
        <w:t>o</w:t>
      </w:r>
      <w:proofErr w:type="gramEnd"/>
      <w:r>
        <w:t xml:space="preserve"> </w:t>
      </w:r>
      <w:proofErr w:type="spellStart"/>
      <w:r>
        <w:t>naknadi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povećane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</w:t>
      </w:r>
      <w:proofErr w:type="spellStart"/>
      <w:r>
        <w:t>obrazovanja</w:t>
      </w:r>
      <w:proofErr w:type="spellEnd"/>
      <w:r>
        <w:t xml:space="preserve">, </w:t>
      </w:r>
      <w:proofErr w:type="spellStart"/>
      <w:r>
        <w:t>odnosno</w:t>
      </w:r>
      <w:proofErr w:type="spellEnd"/>
      <w:r>
        <w:t xml:space="preserve"> </w:t>
      </w:r>
      <w:proofErr w:type="spellStart"/>
      <w:r>
        <w:t>odluka</w:t>
      </w:r>
      <w:proofErr w:type="spellEnd"/>
      <w:r>
        <w:t xml:space="preserve"> o </w:t>
      </w:r>
      <w:proofErr w:type="spellStart"/>
      <w:r>
        <w:t>iznosu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 xml:space="preserve"> </w:t>
      </w:r>
      <w:r>
        <w:tab/>
      </w:r>
      <w:proofErr w:type="spellStart"/>
      <w:r>
        <w:t>roditelja</w:t>
      </w:r>
      <w:proofErr w:type="spellEnd"/>
      <w:r>
        <w:t>/</w:t>
      </w:r>
      <w:proofErr w:type="spellStart"/>
      <w:r>
        <w:t>skrbnika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 u </w:t>
      </w:r>
      <w:proofErr w:type="spellStart"/>
      <w:r>
        <w:t>školskoj</w:t>
      </w:r>
      <w:proofErr w:type="spellEnd"/>
      <w:r>
        <w:t xml:space="preserve"> </w:t>
      </w:r>
      <w:proofErr w:type="spellStart"/>
      <w:r>
        <w:t>godini</w:t>
      </w:r>
      <w:proofErr w:type="spellEnd"/>
      <w:r>
        <w:t xml:space="preserve"> 2019./2020. </w:t>
      </w:r>
      <w:proofErr w:type="gramStart"/>
      <w:r>
        <w:t>u</w:t>
      </w:r>
      <w:proofErr w:type="gramEnd"/>
      <w:r>
        <w:t xml:space="preserve"> </w:t>
      </w:r>
      <w:proofErr w:type="spellStart"/>
      <w:r>
        <w:t>visini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100,00 </w:t>
      </w:r>
      <w:proofErr w:type="spellStart"/>
      <w:r>
        <w:t>kn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r>
        <w:tab/>
      </w:r>
      <w:proofErr w:type="spellStart"/>
      <w:r>
        <w:t>učeniku</w:t>
      </w:r>
      <w:proofErr w:type="spellEnd"/>
      <w:r>
        <w:t>.</w:t>
      </w:r>
    </w:p>
    <w:p w:rsidR="00217C50" w:rsidRDefault="00217C50" w:rsidP="00217C50"/>
    <w:p w:rsidR="00217C50" w:rsidRDefault="00217C50" w:rsidP="00217C50">
      <w:r>
        <w:tab/>
      </w:r>
      <w:proofErr w:type="spellStart"/>
      <w:r>
        <w:t>Ovu</w:t>
      </w:r>
      <w:proofErr w:type="spellEnd"/>
      <w:r>
        <w:t xml:space="preserve"> </w:t>
      </w:r>
      <w:proofErr w:type="spellStart"/>
      <w:r>
        <w:t>odluku</w:t>
      </w:r>
      <w:proofErr w:type="spellEnd"/>
      <w:r>
        <w:t xml:space="preserve"> </w:t>
      </w:r>
      <w:proofErr w:type="spellStart"/>
      <w:r>
        <w:t>Škola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uputiti</w:t>
      </w:r>
      <w:proofErr w:type="spellEnd"/>
      <w:r>
        <w:t xml:space="preserve"> </w:t>
      </w:r>
      <w:proofErr w:type="spellStart"/>
      <w:r>
        <w:t>Gradskom</w:t>
      </w:r>
      <w:proofErr w:type="spellEnd"/>
      <w:r>
        <w:t xml:space="preserve"> </w:t>
      </w:r>
      <w:proofErr w:type="spellStart"/>
      <w:r>
        <w:t>uredu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obrazovanje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zatražiti</w:t>
      </w:r>
      <w:proofErr w:type="spellEnd"/>
      <w:r>
        <w:t xml:space="preserve"> </w:t>
      </w:r>
      <w:proofErr w:type="spellStart"/>
      <w:r>
        <w:t>prethodnu</w:t>
      </w:r>
      <w:proofErr w:type="spellEnd"/>
      <w:r>
        <w:t xml:space="preserve"> </w:t>
      </w:r>
      <w:r>
        <w:tab/>
      </w:r>
      <w:proofErr w:type="spellStart"/>
      <w:r>
        <w:t>suglasnost</w:t>
      </w:r>
      <w:proofErr w:type="spellEnd"/>
      <w:r>
        <w:t xml:space="preserve"> </w:t>
      </w:r>
      <w:proofErr w:type="spellStart"/>
      <w:r>
        <w:t>osnivača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iznos</w:t>
      </w:r>
      <w:proofErr w:type="spellEnd"/>
      <w:r>
        <w:t xml:space="preserve"> </w:t>
      </w:r>
      <w:proofErr w:type="spellStart"/>
      <w:r>
        <w:t>participacije</w:t>
      </w:r>
      <w:proofErr w:type="spellEnd"/>
      <w:r>
        <w:t>.</w:t>
      </w:r>
    </w:p>
    <w:p w:rsidR="00217C50" w:rsidRDefault="00217C50" w:rsidP="00217C50">
      <w:pPr>
        <w:ind w:left="360" w:firstLine="348"/>
        <w:rPr>
          <w:lang w:val="hr-HR"/>
        </w:rPr>
      </w:pPr>
    </w:p>
    <w:p w:rsidR="00217C50" w:rsidRDefault="00217C50" w:rsidP="00217C50">
      <w:pPr>
        <w:ind w:firstLine="708"/>
        <w:jc w:val="left"/>
        <w:rPr>
          <w:lang w:val="hr-HR"/>
        </w:rPr>
      </w:pPr>
    </w:p>
    <w:p w:rsidR="00217C50" w:rsidRDefault="00217C50" w:rsidP="00217C50">
      <w:pPr>
        <w:ind w:firstLine="708"/>
        <w:jc w:val="left"/>
        <w:rPr>
          <w:lang w:val="hr-HR"/>
        </w:rPr>
      </w:pPr>
      <w:r>
        <w:rPr>
          <w:lang w:val="hr-HR"/>
        </w:rPr>
        <w:t>Da je izvod odluka istovjetan originalu ovjerava i potvrđuje</w:t>
      </w:r>
    </w:p>
    <w:p w:rsidR="00217C50" w:rsidRDefault="00217C50" w:rsidP="00217C50">
      <w:pPr>
        <w:jc w:val="left"/>
        <w:rPr>
          <w:lang w:val="hr-HR"/>
        </w:rPr>
      </w:pPr>
    </w:p>
    <w:p w:rsidR="00217C50" w:rsidRDefault="00217C50" w:rsidP="00217C50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217C50" w:rsidRDefault="00217C50" w:rsidP="00217C50">
      <w:pPr>
        <w:ind w:left="3540"/>
        <w:jc w:val="left"/>
        <w:rPr>
          <w:lang w:val="hr-HR"/>
        </w:rPr>
      </w:pPr>
    </w:p>
    <w:p w:rsidR="00217C50" w:rsidRDefault="00217C50" w:rsidP="00217C50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217C50" w:rsidRDefault="00217C50" w:rsidP="00217C50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217C50" w:rsidRDefault="00217C50" w:rsidP="00217C50">
      <w:pPr>
        <w:ind w:left="4956"/>
        <w:jc w:val="left"/>
        <w:rPr>
          <w:lang w:val="hr-HR"/>
        </w:rPr>
      </w:pPr>
    </w:p>
    <w:p w:rsidR="00217C50" w:rsidRDefault="00217C50" w:rsidP="00217C50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217C50" w:rsidRDefault="00217C50" w:rsidP="00217C50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217C50" w:rsidRDefault="00217C50" w:rsidP="00217C50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Gordana </w:t>
      </w:r>
      <w:proofErr w:type="spellStart"/>
      <w:r>
        <w:rPr>
          <w:lang w:val="hr-HR"/>
        </w:rPr>
        <w:t>Laljak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217C50" w:rsidRDefault="00217C50" w:rsidP="00217C50"/>
    <w:p w:rsidR="00217C50" w:rsidRDefault="00217C50" w:rsidP="00217C50"/>
    <w:p w:rsidR="00217C50" w:rsidRDefault="00217C50" w:rsidP="00217C50"/>
    <w:p w:rsidR="00217C50" w:rsidRDefault="00217C50" w:rsidP="00217C50"/>
    <w:p w:rsidR="00217C50" w:rsidRDefault="00217C50" w:rsidP="00217C50"/>
    <w:p w:rsidR="00AE351C" w:rsidRDefault="00AE351C"/>
    <w:sectPr w:rsidR="00AE351C" w:rsidSect="00F2222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7C50"/>
    <w:rsid w:val="00217C50"/>
    <w:rsid w:val="00AE351C"/>
    <w:rsid w:val="00F70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5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217C50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217C50"/>
    <w:rPr>
      <w:rFonts w:ascii="Times New Roman" w:eastAsia="Times New Roman" w:hAnsi="Times New Roman" w:cs="Times New Roman"/>
      <w:b/>
      <w:bCs/>
      <w:sz w:val="24"/>
      <w:szCs w:val="20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2019-12-12T09:31:00Z</dcterms:created>
  <dcterms:modified xsi:type="dcterms:W3CDTF">2019-12-12T09:32:00Z</dcterms:modified>
</cp:coreProperties>
</file>