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90935" w14:textId="77777777" w:rsidR="000C503F" w:rsidRDefault="000C503F" w:rsidP="000C503F">
      <w:pPr>
        <w:pStyle w:val="Header"/>
      </w:pPr>
      <w:bookmarkStart w:id="0" w:name="_GoBack"/>
      <w:bookmarkEnd w:id="0"/>
      <w:r>
        <w:t>DRUGA EKONOMSKA ŠKOLA</w:t>
      </w:r>
    </w:p>
    <w:p w14:paraId="2A33138B" w14:textId="77777777" w:rsidR="000C503F" w:rsidRDefault="000C503F" w:rsidP="000C503F">
      <w:pPr>
        <w:pStyle w:val="Header"/>
      </w:pPr>
      <w:r>
        <w:t>ZAGREB, DOBOJSKA 12</w:t>
      </w:r>
    </w:p>
    <w:p w14:paraId="04817472" w14:textId="77777777" w:rsidR="000C503F" w:rsidRDefault="000C503F" w:rsidP="000C503F">
      <w:pPr>
        <w:pStyle w:val="Header"/>
      </w:pPr>
    </w:p>
    <w:p w14:paraId="755CEEAF" w14:textId="77777777" w:rsidR="000C503F" w:rsidRDefault="000C503F" w:rsidP="000C503F">
      <w:pPr>
        <w:pStyle w:val="Header"/>
      </w:pPr>
      <w:r>
        <w:t xml:space="preserve">Na temelju članka 28.Statuta Druge ekonomske škole, Zagreb, Dobojska 12, a u svezi s člankom 28. Zakona o javnoj nabavi (NN br. 120/16) Školski odbor na sjednici održanoj 30. 12. 2021. donosi </w:t>
      </w:r>
    </w:p>
    <w:p w14:paraId="093DB566" w14:textId="77777777" w:rsidR="000C503F" w:rsidRDefault="000C503F" w:rsidP="000C503F">
      <w:pPr>
        <w:pStyle w:val="Header"/>
      </w:pPr>
    </w:p>
    <w:p w14:paraId="1F64CD6B" w14:textId="77777777" w:rsidR="000C503F" w:rsidRDefault="000C503F" w:rsidP="000C503F">
      <w:pPr>
        <w:pStyle w:val="Header"/>
        <w:jc w:val="center"/>
      </w:pPr>
      <w:r>
        <w:t>PLAN NABAVE ZA 2021. godinu</w:t>
      </w:r>
    </w:p>
    <w:p w14:paraId="07AEBBB0" w14:textId="55630BC7" w:rsidR="000C503F" w:rsidRDefault="000C503F"/>
    <w:p w14:paraId="53C7BE03" w14:textId="77777777" w:rsidR="000C503F" w:rsidRDefault="000C50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1241"/>
        <w:gridCol w:w="1391"/>
        <w:gridCol w:w="1020"/>
        <w:gridCol w:w="1273"/>
        <w:gridCol w:w="1235"/>
        <w:gridCol w:w="865"/>
        <w:gridCol w:w="1047"/>
        <w:gridCol w:w="1571"/>
        <w:gridCol w:w="1491"/>
        <w:gridCol w:w="1008"/>
        <w:gridCol w:w="1285"/>
      </w:tblGrid>
      <w:tr w:rsidR="00310039" w14:paraId="743C2B73" w14:textId="77777777" w:rsidTr="00BA7959">
        <w:tc>
          <w:tcPr>
            <w:tcW w:w="793" w:type="dxa"/>
          </w:tcPr>
          <w:p w14:paraId="03A64CA2" w14:textId="77777777" w:rsidR="00310039" w:rsidRPr="00310039" w:rsidRDefault="00310039" w:rsidP="00CF7D9C">
            <w:pPr>
              <w:jc w:val="left"/>
            </w:pPr>
            <w:r w:rsidRPr="00310039">
              <w:rPr>
                <w:sz w:val="16"/>
                <w:szCs w:val="16"/>
              </w:rPr>
              <w:t>Red.br</w:t>
            </w:r>
            <w:r w:rsidRPr="00310039">
              <w:t>.</w:t>
            </w:r>
          </w:p>
        </w:tc>
        <w:tc>
          <w:tcPr>
            <w:tcW w:w="1241" w:type="dxa"/>
          </w:tcPr>
          <w:p w14:paraId="1DD686F8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Evidencijski broj nabave</w:t>
            </w:r>
          </w:p>
        </w:tc>
        <w:tc>
          <w:tcPr>
            <w:tcW w:w="1391" w:type="dxa"/>
          </w:tcPr>
          <w:p w14:paraId="4A04A0B3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Predmet nabave</w:t>
            </w:r>
          </w:p>
        </w:tc>
        <w:tc>
          <w:tcPr>
            <w:tcW w:w="1020" w:type="dxa"/>
          </w:tcPr>
          <w:p w14:paraId="2E95CD3E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Brojčana oznaka predmeta nabave iz CPV-a</w:t>
            </w:r>
          </w:p>
        </w:tc>
        <w:tc>
          <w:tcPr>
            <w:tcW w:w="1273" w:type="dxa"/>
          </w:tcPr>
          <w:p w14:paraId="43EF91AC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Procijenjena vrijednost nabave (u kunama)</w:t>
            </w:r>
          </w:p>
        </w:tc>
        <w:tc>
          <w:tcPr>
            <w:tcW w:w="1235" w:type="dxa"/>
          </w:tcPr>
          <w:p w14:paraId="58B45EA1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Vrsta postupka (uključujući jednostavne nabave)</w:t>
            </w:r>
          </w:p>
        </w:tc>
        <w:tc>
          <w:tcPr>
            <w:tcW w:w="865" w:type="dxa"/>
          </w:tcPr>
          <w:p w14:paraId="1A9F3CF4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Posebni režim nabave</w:t>
            </w:r>
          </w:p>
        </w:tc>
        <w:tc>
          <w:tcPr>
            <w:tcW w:w="1047" w:type="dxa"/>
          </w:tcPr>
          <w:p w14:paraId="69F216C8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Predmet podijeljen na grupe</w:t>
            </w:r>
          </w:p>
        </w:tc>
        <w:tc>
          <w:tcPr>
            <w:tcW w:w="1571" w:type="dxa"/>
          </w:tcPr>
          <w:p w14:paraId="0760F510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Sklapa se Ugovor/okvirni sporzum</w:t>
            </w:r>
          </w:p>
        </w:tc>
        <w:tc>
          <w:tcPr>
            <w:tcW w:w="1491" w:type="dxa"/>
          </w:tcPr>
          <w:p w14:paraId="2DA62AB3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Ugovor/okvirni sporazum financira se iz fondova EU</w:t>
            </w:r>
          </w:p>
        </w:tc>
        <w:tc>
          <w:tcPr>
            <w:tcW w:w="1008" w:type="dxa"/>
          </w:tcPr>
          <w:p w14:paraId="5AC0DE3B" w14:textId="77777777" w:rsidR="00310039" w:rsidRPr="00310039" w:rsidRDefault="00310039" w:rsidP="00CF7D9C">
            <w:pPr>
              <w:jc w:val="left"/>
              <w:rPr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Planirani početak postupka</w:t>
            </w:r>
          </w:p>
        </w:tc>
        <w:tc>
          <w:tcPr>
            <w:tcW w:w="1285" w:type="dxa"/>
          </w:tcPr>
          <w:p w14:paraId="341A6908" w14:textId="77777777" w:rsidR="00310039" w:rsidRPr="00310039" w:rsidRDefault="00310039" w:rsidP="00CF7D9C">
            <w:pPr>
              <w:jc w:val="left"/>
              <w:rPr>
                <w:color w:val="D9D9D9" w:themeColor="background1" w:themeShade="D9"/>
                <w:sz w:val="16"/>
                <w:szCs w:val="16"/>
              </w:rPr>
            </w:pPr>
            <w:r w:rsidRPr="00310039">
              <w:rPr>
                <w:sz w:val="16"/>
                <w:szCs w:val="16"/>
              </w:rPr>
              <w:t>Planirano trajanje ugovora ili okvirnog sporazuma</w:t>
            </w:r>
          </w:p>
        </w:tc>
      </w:tr>
      <w:tr w:rsidR="00D11A4F" w14:paraId="5B62FEF0" w14:textId="77777777" w:rsidTr="00BA7959">
        <w:tc>
          <w:tcPr>
            <w:tcW w:w="793" w:type="dxa"/>
          </w:tcPr>
          <w:p w14:paraId="435BC8EC" w14:textId="4AE40824" w:rsidR="00D11A4F" w:rsidRDefault="00D11A4F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hr-H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3B1687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41" w:type="dxa"/>
          </w:tcPr>
          <w:p w14:paraId="3337E02D" w14:textId="641E4385" w:rsidR="00D11A4F" w:rsidRDefault="00D11A4F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F7563F">
              <w:rPr>
                <w:rFonts w:ascii="Arial" w:hAnsi="Arial" w:cs="Arial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391" w:type="dxa"/>
          </w:tcPr>
          <w:p w14:paraId="019FDB0B" w14:textId="1C00E1D8" w:rsidR="00D11A4F" w:rsidRDefault="00FB6EF9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Uredsk</w:t>
            </w:r>
            <w:r w:rsidR="00B1266E">
              <w:rPr>
                <w:rFonts w:ascii="Arial" w:hAnsi="Arial" w:cs="Arial"/>
                <w:color w:val="000000"/>
                <w:sz w:val="14"/>
                <w:szCs w:val="14"/>
              </w:rPr>
              <w:t>a oprema</w:t>
            </w:r>
          </w:p>
        </w:tc>
        <w:tc>
          <w:tcPr>
            <w:tcW w:w="1020" w:type="dxa"/>
          </w:tcPr>
          <w:p w14:paraId="6CA2ED6A" w14:textId="2F8F6AD5" w:rsidR="00D11A4F" w:rsidRDefault="0001169A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30197000</w:t>
            </w:r>
          </w:p>
        </w:tc>
        <w:tc>
          <w:tcPr>
            <w:tcW w:w="1273" w:type="dxa"/>
          </w:tcPr>
          <w:p w14:paraId="417AF318" w14:textId="0AADE3CF" w:rsidR="00D11A4F" w:rsidRDefault="001C09D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D11A4F">
              <w:rPr>
                <w:rFonts w:ascii="Arial" w:hAnsi="Arial" w:cs="Arial"/>
                <w:color w:val="000000"/>
                <w:sz w:val="14"/>
                <w:szCs w:val="14"/>
              </w:rPr>
              <w:t>.000,00</w:t>
            </w:r>
          </w:p>
        </w:tc>
        <w:tc>
          <w:tcPr>
            <w:tcW w:w="1235" w:type="dxa"/>
          </w:tcPr>
          <w:p w14:paraId="24CCC134" w14:textId="77777777" w:rsidR="00D11A4F" w:rsidRDefault="00D11A4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5E1CA76E" w14:textId="77777777" w:rsidR="00D11A4F" w:rsidRDefault="00D11A4F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0C500201" w14:textId="77777777" w:rsidR="00D11A4F" w:rsidRDefault="00D11A4F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74698813" w14:textId="77777777" w:rsidR="00D11A4F" w:rsidRDefault="00D11A4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Narudžbenica/</w:t>
            </w:r>
          </w:p>
          <w:p w14:paraId="0F962516" w14:textId="77777777" w:rsidR="00D11A4F" w:rsidRDefault="00D11A4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0E196AED" w14:textId="77777777" w:rsidR="00D11A4F" w:rsidRDefault="00D11A4F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0027C6D7" w14:textId="77777777" w:rsidR="00D11A4F" w:rsidRDefault="00851C78" w:rsidP="00851C78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</w:t>
            </w:r>
            <w:r w:rsidR="00D11A4F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85" w:type="dxa"/>
          </w:tcPr>
          <w:p w14:paraId="1103D730" w14:textId="77777777" w:rsidR="00D11A4F" w:rsidRDefault="00851C78" w:rsidP="00851C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1E6EF507" w14:textId="77777777" w:rsidTr="00BA7959">
        <w:tc>
          <w:tcPr>
            <w:tcW w:w="793" w:type="dxa"/>
          </w:tcPr>
          <w:p w14:paraId="7FDB35BA" w14:textId="77777777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17A90C3F" w14:textId="145CA751" w:rsidR="00851C78" w:rsidRDefault="00F7563F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391" w:type="dxa"/>
          </w:tcPr>
          <w:p w14:paraId="4B47811D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Papir za fotokopiranje</w:t>
            </w:r>
          </w:p>
        </w:tc>
        <w:tc>
          <w:tcPr>
            <w:tcW w:w="1020" w:type="dxa"/>
          </w:tcPr>
          <w:p w14:paraId="1131002B" w14:textId="2AF57EF6" w:rsidR="00851C78" w:rsidRDefault="000E249D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3019764</w:t>
            </w:r>
            <w:r w:rsidR="00CB6A1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3" w:type="dxa"/>
          </w:tcPr>
          <w:p w14:paraId="1FE021CD" w14:textId="4081E576" w:rsidR="00851C78" w:rsidRDefault="00F7563F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5.0000,00</w:t>
            </w:r>
          </w:p>
        </w:tc>
        <w:tc>
          <w:tcPr>
            <w:tcW w:w="1235" w:type="dxa"/>
          </w:tcPr>
          <w:p w14:paraId="747D8771" w14:textId="55197B22" w:rsidR="00851C78" w:rsidRDefault="00F7563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 jednostavne nabave</w:t>
            </w:r>
          </w:p>
        </w:tc>
        <w:tc>
          <w:tcPr>
            <w:tcW w:w="865" w:type="dxa"/>
          </w:tcPr>
          <w:p w14:paraId="0EC1EF51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4106B43E" w14:textId="001C2910" w:rsidR="00851C78" w:rsidRDefault="00F7563F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393D82BE" w14:textId="43BC7FBC" w:rsidR="00851C78" w:rsidRDefault="00F7563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Narudžbenica/Ugovor</w:t>
            </w:r>
          </w:p>
        </w:tc>
        <w:tc>
          <w:tcPr>
            <w:tcW w:w="1491" w:type="dxa"/>
          </w:tcPr>
          <w:p w14:paraId="07CD9329" w14:textId="292CFA90" w:rsidR="00851C78" w:rsidRDefault="00F7563F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008" w:type="dxa"/>
          </w:tcPr>
          <w:p w14:paraId="74934117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50350E35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2B3210BB" w14:textId="77777777" w:rsidTr="00BA7959">
        <w:tc>
          <w:tcPr>
            <w:tcW w:w="793" w:type="dxa"/>
          </w:tcPr>
          <w:p w14:paraId="21BAC4FE" w14:textId="77777777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152407A3" w14:textId="01B74957" w:rsidR="00851C78" w:rsidRDefault="00F7563F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391" w:type="dxa"/>
          </w:tcPr>
          <w:p w14:paraId="2245B702" w14:textId="3AA0A249" w:rsidR="00851C78" w:rsidRDefault="00F7563F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Toner za lasesrke pisače</w:t>
            </w:r>
          </w:p>
        </w:tc>
        <w:tc>
          <w:tcPr>
            <w:tcW w:w="1020" w:type="dxa"/>
          </w:tcPr>
          <w:p w14:paraId="678A8371" w14:textId="02601209" w:rsidR="00851C78" w:rsidRDefault="00F7563F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30125110</w:t>
            </w:r>
          </w:p>
        </w:tc>
        <w:tc>
          <w:tcPr>
            <w:tcW w:w="1273" w:type="dxa"/>
          </w:tcPr>
          <w:p w14:paraId="47E17D56" w14:textId="29604B36" w:rsidR="00851C78" w:rsidRDefault="00F7563F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15.0000,00</w:t>
            </w:r>
          </w:p>
        </w:tc>
        <w:tc>
          <w:tcPr>
            <w:tcW w:w="1235" w:type="dxa"/>
          </w:tcPr>
          <w:p w14:paraId="30922CAD" w14:textId="68DF116A" w:rsidR="00851C78" w:rsidRDefault="00F7563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72C8B9EB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19915ABE" w14:textId="7034B535" w:rsidR="00851C78" w:rsidRDefault="00F7563F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7852F3ED" w14:textId="76D20AC2" w:rsidR="00851C78" w:rsidRDefault="00F7563F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Narudžbenica/Ugovor</w:t>
            </w:r>
          </w:p>
        </w:tc>
        <w:tc>
          <w:tcPr>
            <w:tcW w:w="1491" w:type="dxa"/>
          </w:tcPr>
          <w:p w14:paraId="2164C130" w14:textId="13D7D76B" w:rsidR="00851C78" w:rsidRDefault="00F7563F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008" w:type="dxa"/>
          </w:tcPr>
          <w:p w14:paraId="31540C1B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00612E18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3212D7C3" w14:textId="77777777" w:rsidTr="00BA7959">
        <w:tc>
          <w:tcPr>
            <w:tcW w:w="793" w:type="dxa"/>
          </w:tcPr>
          <w:p w14:paraId="3AB8B0C0" w14:textId="6795CB46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5A617D4E" w14:textId="4209C0A6" w:rsidR="00851C78" w:rsidRDefault="00F7563F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1391" w:type="dxa"/>
          </w:tcPr>
          <w:p w14:paraId="69110515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stručna literatura (novine, str. časopisi, periodične publikacije i časopisi)</w:t>
            </w:r>
          </w:p>
        </w:tc>
        <w:tc>
          <w:tcPr>
            <w:tcW w:w="1020" w:type="dxa"/>
          </w:tcPr>
          <w:p w14:paraId="4CFCD81C" w14:textId="77777777" w:rsidR="00851C78" w:rsidRDefault="00851C78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22200000-2</w:t>
            </w:r>
          </w:p>
        </w:tc>
        <w:tc>
          <w:tcPr>
            <w:tcW w:w="1273" w:type="dxa"/>
          </w:tcPr>
          <w:p w14:paraId="1AFB9014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35" w:type="dxa"/>
          </w:tcPr>
          <w:p w14:paraId="3FD303F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1D4B02A1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61B0984D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4ECFBC8E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128173B9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0B413569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5FAAAF45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25779338" w14:textId="77777777" w:rsidTr="00BA7959">
        <w:tc>
          <w:tcPr>
            <w:tcW w:w="793" w:type="dxa"/>
          </w:tcPr>
          <w:p w14:paraId="17EC2AAF" w14:textId="78A41D29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5A2E430E" w14:textId="16B2E4F2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1.5.</w:t>
            </w:r>
          </w:p>
        </w:tc>
        <w:tc>
          <w:tcPr>
            <w:tcW w:w="1391" w:type="dxa"/>
          </w:tcPr>
          <w:p w14:paraId="3BCF54DD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sredstva za čišćenje</w:t>
            </w:r>
          </w:p>
        </w:tc>
        <w:tc>
          <w:tcPr>
            <w:tcW w:w="1020" w:type="dxa"/>
          </w:tcPr>
          <w:p w14:paraId="1BF787E4" w14:textId="4C893212" w:rsidR="00851C78" w:rsidRDefault="00851C78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39000000-2</w:t>
            </w:r>
          </w:p>
        </w:tc>
        <w:tc>
          <w:tcPr>
            <w:tcW w:w="1273" w:type="dxa"/>
          </w:tcPr>
          <w:p w14:paraId="0224F4FF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35" w:type="dxa"/>
          </w:tcPr>
          <w:p w14:paraId="5ED792D5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0F28D811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2CF5B0C2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688ADF3C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32A2FC0E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31AC7735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40660917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7FB3E5DD" w14:textId="77777777" w:rsidTr="00BA7959">
        <w:tc>
          <w:tcPr>
            <w:tcW w:w="793" w:type="dxa"/>
          </w:tcPr>
          <w:p w14:paraId="77579957" w14:textId="4AFF9AD7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76A2A22D" w14:textId="2EEBD9A0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1.6.</w:t>
            </w:r>
          </w:p>
        </w:tc>
        <w:tc>
          <w:tcPr>
            <w:tcW w:w="1391" w:type="dxa"/>
          </w:tcPr>
          <w:p w14:paraId="5834970D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toaletni papir, ručnici i ubrusi</w:t>
            </w:r>
          </w:p>
        </w:tc>
        <w:tc>
          <w:tcPr>
            <w:tcW w:w="1020" w:type="dxa"/>
          </w:tcPr>
          <w:p w14:paraId="7493AD8E" w14:textId="77777777" w:rsidR="00851C78" w:rsidRDefault="00851C78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33760000-5</w:t>
            </w:r>
          </w:p>
        </w:tc>
        <w:tc>
          <w:tcPr>
            <w:tcW w:w="1273" w:type="dxa"/>
          </w:tcPr>
          <w:p w14:paraId="607606A3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35" w:type="dxa"/>
          </w:tcPr>
          <w:p w14:paraId="2AE98457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5B86D160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5E1B2C8F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53895E3D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57F12067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5874EBE1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1889F620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1E55A831" w14:textId="77777777" w:rsidTr="00BA7959">
        <w:tc>
          <w:tcPr>
            <w:tcW w:w="793" w:type="dxa"/>
          </w:tcPr>
          <w:p w14:paraId="338650FD" w14:textId="40DDEAAF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241" w:type="dxa"/>
          </w:tcPr>
          <w:p w14:paraId="42DDBD92" w14:textId="1270BB53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391" w:type="dxa"/>
          </w:tcPr>
          <w:p w14:paraId="4FBE64B4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materijal održavanje objekta I opreme</w:t>
            </w:r>
          </w:p>
        </w:tc>
        <w:tc>
          <w:tcPr>
            <w:tcW w:w="1020" w:type="dxa"/>
          </w:tcPr>
          <w:p w14:paraId="562A1EFD" w14:textId="55738A30" w:rsidR="00851C78" w:rsidRDefault="000E249D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44411700</w:t>
            </w:r>
          </w:p>
        </w:tc>
        <w:tc>
          <w:tcPr>
            <w:tcW w:w="1273" w:type="dxa"/>
          </w:tcPr>
          <w:p w14:paraId="28F3A255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35" w:type="dxa"/>
          </w:tcPr>
          <w:p w14:paraId="25A7693A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227CA173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224A8847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205ADAEB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588D3C04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3D444CB4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003F7AC6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4D008DA1" w14:textId="77777777" w:rsidTr="00BA7959">
        <w:tc>
          <w:tcPr>
            <w:tcW w:w="793" w:type="dxa"/>
          </w:tcPr>
          <w:p w14:paraId="5722245C" w14:textId="1C8101EF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53D9CD5D" w14:textId="023AE9F7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2.2.</w:t>
            </w:r>
          </w:p>
        </w:tc>
        <w:tc>
          <w:tcPr>
            <w:tcW w:w="1391" w:type="dxa"/>
          </w:tcPr>
          <w:p w14:paraId="65A850DC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ostali material I dijelovi</w:t>
            </w:r>
          </w:p>
        </w:tc>
        <w:tc>
          <w:tcPr>
            <w:tcW w:w="1020" w:type="dxa"/>
          </w:tcPr>
          <w:p w14:paraId="0532ED3B" w14:textId="0642924B" w:rsidR="00851C78" w:rsidRDefault="001C09D8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31681410</w:t>
            </w:r>
          </w:p>
        </w:tc>
        <w:tc>
          <w:tcPr>
            <w:tcW w:w="1273" w:type="dxa"/>
          </w:tcPr>
          <w:p w14:paraId="0DC393BA" w14:textId="7E725DE9" w:rsidR="00851C78" w:rsidRDefault="001C09D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.000,00</w:t>
            </w:r>
          </w:p>
        </w:tc>
        <w:tc>
          <w:tcPr>
            <w:tcW w:w="1235" w:type="dxa"/>
          </w:tcPr>
          <w:p w14:paraId="23070F4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60E0EB6E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2FB4CB5B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45EA2738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42EF5BEC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73A638A2" w14:textId="2BB8D8E8" w:rsidR="00851C78" w:rsidRDefault="00B1266E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4AD79F21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686480AB" w14:textId="77777777" w:rsidTr="00BA7959">
        <w:tc>
          <w:tcPr>
            <w:tcW w:w="793" w:type="dxa"/>
          </w:tcPr>
          <w:p w14:paraId="29462EC2" w14:textId="347A7186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241" w:type="dxa"/>
          </w:tcPr>
          <w:p w14:paraId="047C9715" w14:textId="4DC8D61D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1391" w:type="dxa"/>
          </w:tcPr>
          <w:p w14:paraId="3ABCA27F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sitni inventar </w:t>
            </w:r>
          </w:p>
        </w:tc>
        <w:tc>
          <w:tcPr>
            <w:tcW w:w="1020" w:type="dxa"/>
          </w:tcPr>
          <w:p w14:paraId="71B2BFDF" w14:textId="4652C630" w:rsidR="00851C78" w:rsidRDefault="00851C78" w:rsidP="000E24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39221000-7</w:t>
            </w:r>
          </w:p>
        </w:tc>
        <w:tc>
          <w:tcPr>
            <w:tcW w:w="1273" w:type="dxa"/>
          </w:tcPr>
          <w:p w14:paraId="7177B0C4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1235" w:type="dxa"/>
          </w:tcPr>
          <w:p w14:paraId="17C538A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041A41D9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7E5CCEA3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497034E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70A98AB4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333B1BF8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7DACC73E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7EF34F6E" w14:textId="77777777" w:rsidTr="000C503F">
        <w:trPr>
          <w:trHeight w:val="435"/>
        </w:trPr>
        <w:tc>
          <w:tcPr>
            <w:tcW w:w="793" w:type="dxa"/>
          </w:tcPr>
          <w:p w14:paraId="72A916BB" w14:textId="5861FBE4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4.</w:t>
            </w:r>
          </w:p>
        </w:tc>
        <w:tc>
          <w:tcPr>
            <w:tcW w:w="1241" w:type="dxa"/>
          </w:tcPr>
          <w:p w14:paraId="5BD9F260" w14:textId="3A69767C" w:rsidR="00851C78" w:rsidRDefault="00F7563F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4.1.</w:t>
            </w:r>
          </w:p>
        </w:tc>
        <w:tc>
          <w:tcPr>
            <w:tcW w:w="1391" w:type="dxa"/>
          </w:tcPr>
          <w:p w14:paraId="53344330" w14:textId="77777777" w:rsidR="00851C78" w:rsidRDefault="00851C78" w:rsidP="00BA36C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poštanske  usluge</w:t>
            </w:r>
          </w:p>
        </w:tc>
        <w:tc>
          <w:tcPr>
            <w:tcW w:w="1020" w:type="dxa"/>
          </w:tcPr>
          <w:p w14:paraId="17025B03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64000000-6</w:t>
            </w:r>
          </w:p>
        </w:tc>
        <w:tc>
          <w:tcPr>
            <w:tcW w:w="1273" w:type="dxa"/>
          </w:tcPr>
          <w:p w14:paraId="506A3C02" w14:textId="51EC96CD" w:rsidR="00851C78" w:rsidRDefault="001C09D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35" w:type="dxa"/>
          </w:tcPr>
          <w:p w14:paraId="168D023A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3A9B3B52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703F80DE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4F3FBACF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5AEE8245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0B088090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6038D294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20D32082" w14:textId="77777777" w:rsidTr="00BA7959">
        <w:tc>
          <w:tcPr>
            <w:tcW w:w="793" w:type="dxa"/>
          </w:tcPr>
          <w:p w14:paraId="573B1CBB" w14:textId="1C208F2E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11CA0FD2" w14:textId="00BD8C2C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1391" w:type="dxa"/>
          </w:tcPr>
          <w:p w14:paraId="0FCDB59F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telekomunikacijske usluge</w:t>
            </w:r>
          </w:p>
        </w:tc>
        <w:tc>
          <w:tcPr>
            <w:tcW w:w="1020" w:type="dxa"/>
          </w:tcPr>
          <w:p w14:paraId="61BD4F6E" w14:textId="2AD0F0DC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  <w:r w:rsidR="001C09D8">
              <w:rPr>
                <w:rFonts w:ascii="Arial" w:hAnsi="Arial" w:cs="Arial"/>
                <w:color w:val="000000"/>
                <w:sz w:val="14"/>
                <w:szCs w:val="14"/>
              </w:rPr>
              <w:t>200000</w:t>
            </w:r>
          </w:p>
        </w:tc>
        <w:tc>
          <w:tcPr>
            <w:tcW w:w="1273" w:type="dxa"/>
          </w:tcPr>
          <w:p w14:paraId="369D116B" w14:textId="56EC1B02" w:rsidR="00851C78" w:rsidRDefault="005A140E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.800,00</w:t>
            </w:r>
          </w:p>
        </w:tc>
        <w:tc>
          <w:tcPr>
            <w:tcW w:w="1235" w:type="dxa"/>
          </w:tcPr>
          <w:p w14:paraId="42B20346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42346042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6E5D96EB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1773B880" w14:textId="3513AC4B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Centalizirana javna nabava Grada Zagreba</w:t>
            </w:r>
            <w:r w:rsidR="00B1266E">
              <w:rPr>
                <w:rFonts w:ascii="Arial" w:hAnsi="Arial" w:cs="Arial"/>
                <w:color w:val="000000"/>
                <w:sz w:val="14"/>
                <w:szCs w:val="14"/>
              </w:rPr>
              <w:t xml:space="preserve"> (okvirni sporazum)</w:t>
            </w:r>
          </w:p>
        </w:tc>
        <w:tc>
          <w:tcPr>
            <w:tcW w:w="1491" w:type="dxa"/>
          </w:tcPr>
          <w:p w14:paraId="4D79B52E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512885C5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1AA0AB2A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442E3C89" w14:textId="77777777" w:rsidTr="00BA7959">
        <w:tc>
          <w:tcPr>
            <w:tcW w:w="793" w:type="dxa"/>
          </w:tcPr>
          <w:p w14:paraId="5E92E22F" w14:textId="2B9F4E9B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</w:t>
            </w:r>
          </w:p>
        </w:tc>
        <w:tc>
          <w:tcPr>
            <w:tcW w:w="1241" w:type="dxa"/>
          </w:tcPr>
          <w:p w14:paraId="43FBFF70" w14:textId="48A81D93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.1.</w:t>
            </w:r>
          </w:p>
        </w:tc>
        <w:tc>
          <w:tcPr>
            <w:tcW w:w="1391" w:type="dxa"/>
          </w:tcPr>
          <w:p w14:paraId="358347C6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remontni i sanacijski radovi</w:t>
            </w:r>
          </w:p>
        </w:tc>
        <w:tc>
          <w:tcPr>
            <w:tcW w:w="1020" w:type="dxa"/>
          </w:tcPr>
          <w:p w14:paraId="086559D7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45453000-7 </w:t>
            </w:r>
          </w:p>
        </w:tc>
        <w:tc>
          <w:tcPr>
            <w:tcW w:w="1273" w:type="dxa"/>
          </w:tcPr>
          <w:p w14:paraId="33343797" w14:textId="05208FBA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47.</w:t>
            </w:r>
            <w:r w:rsidR="001C09D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35" w:type="dxa"/>
          </w:tcPr>
          <w:p w14:paraId="7545755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04B29FFD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53B04E41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5CC63810" w14:textId="0E3A87B9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</w:t>
            </w:r>
            <w:r w:rsidR="00B1266E">
              <w:rPr>
                <w:rFonts w:ascii="Arial" w:hAnsi="Arial" w:cs="Arial"/>
                <w:color w:val="000000"/>
                <w:sz w:val="14"/>
                <w:szCs w:val="14"/>
              </w:rPr>
              <w:t>benica</w:t>
            </w:r>
          </w:p>
        </w:tc>
        <w:tc>
          <w:tcPr>
            <w:tcW w:w="1491" w:type="dxa"/>
          </w:tcPr>
          <w:p w14:paraId="3B61A477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2BEF3D3A" w14:textId="7189E547" w:rsidR="00851C78" w:rsidRDefault="00B1266E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140CA54D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3A901FAD" w14:textId="77777777" w:rsidTr="00BA7959">
        <w:tc>
          <w:tcPr>
            <w:tcW w:w="793" w:type="dxa"/>
          </w:tcPr>
          <w:p w14:paraId="3CD52B23" w14:textId="5F9F532F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58E4AF9C" w14:textId="6EC22BFC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.2.</w:t>
            </w:r>
          </w:p>
        </w:tc>
        <w:tc>
          <w:tcPr>
            <w:tcW w:w="1391" w:type="dxa"/>
          </w:tcPr>
          <w:p w14:paraId="5831E1F7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usluge održavanja fotokopirnog aparata</w:t>
            </w:r>
          </w:p>
        </w:tc>
        <w:tc>
          <w:tcPr>
            <w:tcW w:w="1020" w:type="dxa"/>
          </w:tcPr>
          <w:p w14:paraId="0CB6A8F6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50313200-4 </w:t>
            </w:r>
          </w:p>
        </w:tc>
        <w:tc>
          <w:tcPr>
            <w:tcW w:w="1273" w:type="dxa"/>
          </w:tcPr>
          <w:p w14:paraId="567C8BE1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10.400,00</w:t>
            </w:r>
          </w:p>
        </w:tc>
        <w:tc>
          <w:tcPr>
            <w:tcW w:w="1235" w:type="dxa"/>
          </w:tcPr>
          <w:p w14:paraId="030F1E85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76127761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3D7AC4BE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29DA8B36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401B5675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73D0970D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243FB1AE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0B285ECC" w14:textId="77777777" w:rsidTr="00BA7959">
        <w:trPr>
          <w:trHeight w:val="370"/>
        </w:trPr>
        <w:tc>
          <w:tcPr>
            <w:tcW w:w="793" w:type="dxa"/>
          </w:tcPr>
          <w:p w14:paraId="461C03EB" w14:textId="42094E58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241" w:type="dxa"/>
          </w:tcPr>
          <w:p w14:paraId="3BCF2091" w14:textId="69B13A34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391" w:type="dxa"/>
          </w:tcPr>
          <w:p w14:paraId="14213E7C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usluge promidžbe i informiranja</w:t>
            </w:r>
          </w:p>
        </w:tc>
        <w:tc>
          <w:tcPr>
            <w:tcW w:w="1020" w:type="dxa"/>
          </w:tcPr>
          <w:p w14:paraId="5A66CC6C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79341000-6</w:t>
            </w:r>
          </w:p>
        </w:tc>
        <w:tc>
          <w:tcPr>
            <w:tcW w:w="1273" w:type="dxa"/>
          </w:tcPr>
          <w:p w14:paraId="34BD3FF9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35" w:type="dxa"/>
          </w:tcPr>
          <w:p w14:paraId="5B4C0D25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0FA12E8B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358345C4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08183DAF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25030F02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01638E8E" w14:textId="76640930" w:rsidR="00851C78" w:rsidRDefault="00B1266E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6360945B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598E7E77" w14:textId="77777777" w:rsidTr="00BA7959">
        <w:tc>
          <w:tcPr>
            <w:tcW w:w="793" w:type="dxa"/>
          </w:tcPr>
          <w:p w14:paraId="2A03326C" w14:textId="7F59D08D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</w:t>
            </w:r>
          </w:p>
        </w:tc>
        <w:tc>
          <w:tcPr>
            <w:tcW w:w="1241" w:type="dxa"/>
          </w:tcPr>
          <w:p w14:paraId="57B225A9" w14:textId="52988D0E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</w:t>
            </w:r>
          </w:p>
        </w:tc>
        <w:tc>
          <w:tcPr>
            <w:tcW w:w="1391" w:type="dxa"/>
          </w:tcPr>
          <w:p w14:paraId="685BA8B9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zdravstvene usluge</w:t>
            </w:r>
          </w:p>
        </w:tc>
        <w:tc>
          <w:tcPr>
            <w:tcW w:w="1020" w:type="dxa"/>
          </w:tcPr>
          <w:p w14:paraId="1F64A35E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85147000-1</w:t>
            </w:r>
          </w:p>
        </w:tc>
        <w:tc>
          <w:tcPr>
            <w:tcW w:w="1273" w:type="dxa"/>
          </w:tcPr>
          <w:p w14:paraId="72DBFEAC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7.200,00</w:t>
            </w:r>
          </w:p>
        </w:tc>
        <w:tc>
          <w:tcPr>
            <w:tcW w:w="1235" w:type="dxa"/>
          </w:tcPr>
          <w:p w14:paraId="7CC60F28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55406957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23161988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6421A773" w14:textId="082F3E2E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</w:t>
            </w:r>
            <w:r w:rsidR="00B1266E">
              <w:rPr>
                <w:rFonts w:ascii="Arial" w:hAnsi="Arial" w:cs="Arial"/>
                <w:color w:val="000000"/>
                <w:sz w:val="14"/>
                <w:szCs w:val="14"/>
              </w:rPr>
              <w:t>enica</w:t>
            </w:r>
          </w:p>
        </w:tc>
        <w:tc>
          <w:tcPr>
            <w:tcW w:w="1491" w:type="dxa"/>
          </w:tcPr>
          <w:p w14:paraId="7A21E40E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0136E1E7" w14:textId="0AC3713E" w:rsidR="00851C78" w:rsidRDefault="00B1266E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3185154A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66351BAD" w14:textId="77777777" w:rsidTr="00BA7959">
        <w:tc>
          <w:tcPr>
            <w:tcW w:w="793" w:type="dxa"/>
          </w:tcPr>
          <w:p w14:paraId="4A96849E" w14:textId="3C0ADE3B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</w:t>
            </w:r>
          </w:p>
        </w:tc>
        <w:tc>
          <w:tcPr>
            <w:tcW w:w="1241" w:type="dxa"/>
          </w:tcPr>
          <w:p w14:paraId="0B6A7A6B" w14:textId="527D32EB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9.1.</w:t>
            </w:r>
          </w:p>
        </w:tc>
        <w:tc>
          <w:tcPr>
            <w:tcW w:w="1391" w:type="dxa"/>
          </w:tcPr>
          <w:p w14:paraId="0EE70642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usluge zapošljavanja (usluge student -servisa)</w:t>
            </w:r>
          </w:p>
        </w:tc>
        <w:tc>
          <w:tcPr>
            <w:tcW w:w="1020" w:type="dxa"/>
          </w:tcPr>
          <w:p w14:paraId="4FE7CBF8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79600000-0</w:t>
            </w:r>
          </w:p>
        </w:tc>
        <w:tc>
          <w:tcPr>
            <w:tcW w:w="1273" w:type="dxa"/>
          </w:tcPr>
          <w:p w14:paraId="0A88D991" w14:textId="77777777" w:rsidR="00851C78" w:rsidRDefault="00851C78" w:rsidP="00765FA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35" w:type="dxa"/>
          </w:tcPr>
          <w:p w14:paraId="3F0F357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izuzet od primjene Zakona</w:t>
            </w:r>
          </w:p>
        </w:tc>
        <w:tc>
          <w:tcPr>
            <w:tcW w:w="865" w:type="dxa"/>
          </w:tcPr>
          <w:p w14:paraId="4581F882" w14:textId="77777777" w:rsidR="00851C78" w:rsidRDefault="00851C78" w:rsidP="00765FA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26275F81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4F87AE41" w14:textId="77777777" w:rsidR="00851C78" w:rsidRDefault="00851C78" w:rsidP="00765FA0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2334DE03" w14:textId="77777777" w:rsidR="00851C78" w:rsidRDefault="00851C78" w:rsidP="00765FA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3E35F03B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364DEACA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3F7A26A5" w14:textId="77777777" w:rsidTr="000C503F">
        <w:trPr>
          <w:trHeight w:val="1477"/>
        </w:trPr>
        <w:tc>
          <w:tcPr>
            <w:tcW w:w="793" w:type="dxa"/>
          </w:tcPr>
          <w:p w14:paraId="1E73A2F4" w14:textId="07FC59AD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553F1BB8" w14:textId="36E47CB2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9.2.</w:t>
            </w:r>
          </w:p>
        </w:tc>
        <w:tc>
          <w:tcPr>
            <w:tcW w:w="1391" w:type="dxa"/>
          </w:tcPr>
          <w:p w14:paraId="71173AB5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razne poslovne usluge i usluge vezane za poslovanje- ugovori o djelu (pomoćnici u nastavi, poslovi obavljanja stručnih ispita)</w:t>
            </w:r>
          </w:p>
        </w:tc>
        <w:tc>
          <w:tcPr>
            <w:tcW w:w="1020" w:type="dxa"/>
          </w:tcPr>
          <w:p w14:paraId="23341BEE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79900000-3</w:t>
            </w:r>
          </w:p>
        </w:tc>
        <w:tc>
          <w:tcPr>
            <w:tcW w:w="1273" w:type="dxa"/>
          </w:tcPr>
          <w:p w14:paraId="21203BC6" w14:textId="77777777" w:rsidR="00851C78" w:rsidRDefault="00851C78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35" w:type="dxa"/>
          </w:tcPr>
          <w:p w14:paraId="6CA1EB40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izuzet od primjene Zakona</w:t>
            </w:r>
          </w:p>
        </w:tc>
        <w:tc>
          <w:tcPr>
            <w:tcW w:w="865" w:type="dxa"/>
          </w:tcPr>
          <w:p w14:paraId="1ACAEBAA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75BFA482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54170191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11A3F8B6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5A891A35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58BF5704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11986BFC" w14:textId="77777777" w:rsidTr="00BA7959">
        <w:tc>
          <w:tcPr>
            <w:tcW w:w="793" w:type="dxa"/>
          </w:tcPr>
          <w:p w14:paraId="4C295AE3" w14:textId="10D3D2E8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1241" w:type="dxa"/>
          </w:tcPr>
          <w:p w14:paraId="69909339" w14:textId="1C748EB3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</w:t>
            </w:r>
          </w:p>
        </w:tc>
        <w:tc>
          <w:tcPr>
            <w:tcW w:w="1391" w:type="dxa"/>
          </w:tcPr>
          <w:p w14:paraId="6A6CECF6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održavanje i popravak računalne opreme</w:t>
            </w:r>
          </w:p>
        </w:tc>
        <w:tc>
          <w:tcPr>
            <w:tcW w:w="1020" w:type="dxa"/>
          </w:tcPr>
          <w:p w14:paraId="6FCB91D9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50312600-1 </w:t>
            </w:r>
          </w:p>
        </w:tc>
        <w:tc>
          <w:tcPr>
            <w:tcW w:w="1273" w:type="dxa"/>
          </w:tcPr>
          <w:p w14:paraId="6FA73507" w14:textId="77777777" w:rsidR="00851C78" w:rsidRDefault="00851C78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35" w:type="dxa"/>
          </w:tcPr>
          <w:p w14:paraId="7CAA4FD7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2CC5E684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3F290FB9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254D07C5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172FE90F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240CABC8" w14:textId="3A2B0C3E" w:rsidR="00851C78" w:rsidRDefault="00B1266E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1526EE80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EE208D" w14:paraId="649FAECD" w14:textId="77777777" w:rsidTr="00BA7959">
        <w:tc>
          <w:tcPr>
            <w:tcW w:w="793" w:type="dxa"/>
          </w:tcPr>
          <w:p w14:paraId="1F7360F7" w14:textId="5D584EA0" w:rsidR="00EE208D" w:rsidRDefault="00EE208D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</w:t>
            </w:r>
          </w:p>
        </w:tc>
        <w:tc>
          <w:tcPr>
            <w:tcW w:w="1241" w:type="dxa"/>
          </w:tcPr>
          <w:p w14:paraId="285BA2F9" w14:textId="576430E2" w:rsidR="00EE208D" w:rsidRDefault="00EE208D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11.1.</w:t>
            </w:r>
          </w:p>
        </w:tc>
        <w:tc>
          <w:tcPr>
            <w:tcW w:w="1391" w:type="dxa"/>
          </w:tcPr>
          <w:p w14:paraId="5E87E99F" w14:textId="52137BB3" w:rsidR="00EE208D" w:rsidRDefault="00EE208D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Ostale usluge (poslovne usluge – parvo, marketing, zapošlavanje)</w:t>
            </w:r>
          </w:p>
        </w:tc>
        <w:tc>
          <w:tcPr>
            <w:tcW w:w="1020" w:type="dxa"/>
          </w:tcPr>
          <w:p w14:paraId="1F1A5753" w14:textId="77E33B28" w:rsidR="00EE208D" w:rsidRDefault="00EE208D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79800000</w:t>
            </w:r>
          </w:p>
        </w:tc>
        <w:tc>
          <w:tcPr>
            <w:tcW w:w="1273" w:type="dxa"/>
          </w:tcPr>
          <w:p w14:paraId="5094C778" w14:textId="2B8D991D" w:rsidR="00EE208D" w:rsidRDefault="00EE208D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9.600,00</w:t>
            </w:r>
          </w:p>
        </w:tc>
        <w:tc>
          <w:tcPr>
            <w:tcW w:w="1235" w:type="dxa"/>
          </w:tcPr>
          <w:p w14:paraId="76B528E6" w14:textId="6044A6EB" w:rsidR="00EE208D" w:rsidRDefault="00EE208D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1EEEE562" w14:textId="3D2C24CA" w:rsidR="00EE208D" w:rsidRDefault="00EE208D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4DE2B4BF" w14:textId="5931736A" w:rsidR="00EE208D" w:rsidRDefault="00EE208D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0D3CDC8E" w14:textId="10F2EA93" w:rsidR="00EE208D" w:rsidRDefault="00EE208D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72E5ECE7" w14:textId="59FAD460" w:rsidR="00EE208D" w:rsidRDefault="00EE208D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79BE5865" w14:textId="0027359F" w:rsidR="00EE208D" w:rsidRDefault="00EE208D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16520BE9" w14:textId="7EB9248E" w:rsidR="00EE208D" w:rsidRDefault="00EE208D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EE208D" w14:paraId="00A5C792" w14:textId="77777777" w:rsidTr="00BA7959">
        <w:tc>
          <w:tcPr>
            <w:tcW w:w="793" w:type="dxa"/>
          </w:tcPr>
          <w:p w14:paraId="67E7DBB3" w14:textId="1FBC59D8" w:rsidR="00EE208D" w:rsidRDefault="00EE208D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44E44FA6" w14:textId="5DD03915" w:rsidR="00EE208D" w:rsidRDefault="00EE208D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11.2.</w:t>
            </w:r>
          </w:p>
        </w:tc>
        <w:tc>
          <w:tcPr>
            <w:tcW w:w="1391" w:type="dxa"/>
          </w:tcPr>
          <w:p w14:paraId="05D0632F" w14:textId="182AB871" w:rsidR="00EE208D" w:rsidRDefault="00EE208D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razne usluge (grafičke, tiskarske, uvezivanje)</w:t>
            </w:r>
          </w:p>
        </w:tc>
        <w:tc>
          <w:tcPr>
            <w:tcW w:w="1020" w:type="dxa"/>
          </w:tcPr>
          <w:p w14:paraId="2679A751" w14:textId="39F28A69" w:rsidR="00EE208D" w:rsidRDefault="00EE208D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98390000-3</w:t>
            </w:r>
          </w:p>
        </w:tc>
        <w:tc>
          <w:tcPr>
            <w:tcW w:w="1273" w:type="dxa"/>
          </w:tcPr>
          <w:p w14:paraId="24148C78" w14:textId="28B4C34D" w:rsidR="00EE208D" w:rsidRDefault="00EE208D" w:rsidP="00BA36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35" w:type="dxa"/>
          </w:tcPr>
          <w:p w14:paraId="435D9A5B" w14:textId="39B51CB1" w:rsidR="00EE208D" w:rsidRDefault="00EE208D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78F768D3" w14:textId="741A8338" w:rsidR="00EE208D" w:rsidRPr="00D66EA2" w:rsidRDefault="00EE208D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467D69B4" w14:textId="38290224" w:rsidR="00EE208D" w:rsidRDefault="00EE208D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544CEC64" w14:textId="1843F03A" w:rsidR="00EE208D" w:rsidRDefault="00EE208D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2615958A" w14:textId="0163B00D" w:rsidR="00EE208D" w:rsidRPr="009E0F4B" w:rsidRDefault="00EE208D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2516A77A" w14:textId="68658111" w:rsidR="00EE208D" w:rsidRDefault="00EE208D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potebi</w:t>
            </w:r>
          </w:p>
        </w:tc>
        <w:tc>
          <w:tcPr>
            <w:tcW w:w="1285" w:type="dxa"/>
          </w:tcPr>
          <w:p w14:paraId="7123ACB6" w14:textId="191558AC" w:rsidR="00EE208D" w:rsidRDefault="00EE208D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2B0591D1" w14:textId="77777777" w:rsidTr="00BA7959">
        <w:tc>
          <w:tcPr>
            <w:tcW w:w="793" w:type="dxa"/>
          </w:tcPr>
          <w:p w14:paraId="4777A1A7" w14:textId="3EAD80AF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1241" w:type="dxa"/>
          </w:tcPr>
          <w:p w14:paraId="53814F0C" w14:textId="54880FBE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</w:t>
            </w:r>
          </w:p>
        </w:tc>
        <w:tc>
          <w:tcPr>
            <w:tcW w:w="1391" w:type="dxa"/>
          </w:tcPr>
          <w:p w14:paraId="22C24EDC" w14:textId="6390D520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usluge osiguranja</w:t>
            </w:r>
            <w:r w:rsidR="001C09D8">
              <w:rPr>
                <w:rFonts w:ascii="Arial" w:hAnsi="Arial" w:cs="Arial"/>
                <w:color w:val="000000"/>
                <w:sz w:val="14"/>
                <w:szCs w:val="14"/>
              </w:rPr>
              <w:t xml:space="preserve"> objekta</w:t>
            </w:r>
          </w:p>
        </w:tc>
        <w:tc>
          <w:tcPr>
            <w:tcW w:w="1020" w:type="dxa"/>
          </w:tcPr>
          <w:p w14:paraId="13581D0D" w14:textId="6015B933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6651</w:t>
            </w:r>
            <w:r w:rsidR="001C09D8">
              <w:rPr>
                <w:rFonts w:ascii="Arial" w:hAnsi="Arial" w:cs="Arial"/>
                <w:color w:val="000000"/>
                <w:sz w:val="14"/>
                <w:szCs w:val="14"/>
              </w:rPr>
              <w:t>3200</w:t>
            </w:r>
          </w:p>
        </w:tc>
        <w:tc>
          <w:tcPr>
            <w:tcW w:w="1273" w:type="dxa"/>
          </w:tcPr>
          <w:p w14:paraId="365F2802" w14:textId="77777777" w:rsidR="00851C78" w:rsidRDefault="00851C78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1.600,00</w:t>
            </w:r>
          </w:p>
        </w:tc>
        <w:tc>
          <w:tcPr>
            <w:tcW w:w="1235" w:type="dxa"/>
          </w:tcPr>
          <w:p w14:paraId="7B8E959C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280E8D6A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5153EC34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1B9978C9" w14:textId="6826E159" w:rsidR="00851C78" w:rsidRDefault="004E3232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Ugovor</w:t>
            </w:r>
          </w:p>
        </w:tc>
        <w:tc>
          <w:tcPr>
            <w:tcW w:w="1491" w:type="dxa"/>
          </w:tcPr>
          <w:p w14:paraId="69BB6E17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567B559A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548FC857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58CC93E7" w14:textId="77777777" w:rsidTr="00BA7959">
        <w:tc>
          <w:tcPr>
            <w:tcW w:w="793" w:type="dxa"/>
          </w:tcPr>
          <w:p w14:paraId="16DD82D4" w14:textId="0B0EDF31" w:rsidR="00851C78" w:rsidRDefault="00EE208D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</w:t>
            </w:r>
          </w:p>
        </w:tc>
        <w:tc>
          <w:tcPr>
            <w:tcW w:w="1241" w:type="dxa"/>
          </w:tcPr>
          <w:p w14:paraId="4AF0CBAB" w14:textId="0D313C86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17.1.</w:t>
            </w:r>
          </w:p>
        </w:tc>
        <w:tc>
          <w:tcPr>
            <w:tcW w:w="1391" w:type="dxa"/>
          </w:tcPr>
          <w:p w14:paraId="12C231FF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uredski namještaj i unutarnja oprema</w:t>
            </w:r>
          </w:p>
        </w:tc>
        <w:tc>
          <w:tcPr>
            <w:tcW w:w="1020" w:type="dxa"/>
          </w:tcPr>
          <w:p w14:paraId="3F04B311" w14:textId="01216B5D" w:rsidR="00851C78" w:rsidRDefault="001C09D8" w:rsidP="002A3C1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30191000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3" w:type="dxa"/>
          </w:tcPr>
          <w:p w14:paraId="32566C31" w14:textId="5E3ABDB2" w:rsidR="00851C78" w:rsidRDefault="001C09D8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.000,00</w:t>
            </w:r>
          </w:p>
        </w:tc>
        <w:tc>
          <w:tcPr>
            <w:tcW w:w="1235" w:type="dxa"/>
          </w:tcPr>
          <w:p w14:paraId="3881658C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57218C37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3D0D0A73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3856A9E8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6FC0F1BC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5806ABF0" w14:textId="45D0533F" w:rsidR="00851C78" w:rsidRDefault="003B1687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potrebi</w:t>
            </w:r>
          </w:p>
        </w:tc>
        <w:tc>
          <w:tcPr>
            <w:tcW w:w="1285" w:type="dxa"/>
          </w:tcPr>
          <w:p w14:paraId="12FEECBC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39406862" w14:textId="77777777" w:rsidTr="00BA7959">
        <w:tc>
          <w:tcPr>
            <w:tcW w:w="793" w:type="dxa"/>
          </w:tcPr>
          <w:p w14:paraId="3B52FA2E" w14:textId="77777777" w:rsidR="00851C78" w:rsidRDefault="00851C78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1" w:type="dxa"/>
          </w:tcPr>
          <w:p w14:paraId="79549AD0" w14:textId="1EC7095B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17.2.</w:t>
            </w:r>
          </w:p>
        </w:tc>
        <w:tc>
          <w:tcPr>
            <w:tcW w:w="1391" w:type="dxa"/>
          </w:tcPr>
          <w:p w14:paraId="3DC4112D" w14:textId="0F853B92" w:rsidR="00851C78" w:rsidRDefault="00FC426C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os</w:t>
            </w:r>
            <w:r w:rsidR="00851C78">
              <w:rPr>
                <w:rFonts w:ascii="Arial" w:hAnsi="Arial" w:cs="Arial"/>
                <w:color w:val="000000"/>
                <w:sz w:val="14"/>
                <w:szCs w:val="14"/>
              </w:rPr>
              <w:t>obna računala</w:t>
            </w:r>
          </w:p>
        </w:tc>
        <w:tc>
          <w:tcPr>
            <w:tcW w:w="1020" w:type="dxa"/>
          </w:tcPr>
          <w:p w14:paraId="25D3CFAE" w14:textId="12CBBAE2" w:rsidR="00851C78" w:rsidRDefault="008B19F2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30213000</w:t>
            </w:r>
          </w:p>
        </w:tc>
        <w:tc>
          <w:tcPr>
            <w:tcW w:w="1273" w:type="dxa"/>
          </w:tcPr>
          <w:p w14:paraId="49D30201" w14:textId="4BB8A690" w:rsidR="00851C78" w:rsidRDefault="003B1687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26.8000,00</w:t>
            </w:r>
          </w:p>
        </w:tc>
        <w:tc>
          <w:tcPr>
            <w:tcW w:w="1235" w:type="dxa"/>
          </w:tcPr>
          <w:p w14:paraId="3F00B841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19A971ED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1484628C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6F015F8E" w14:textId="590818F6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</w:t>
            </w:r>
            <w:r w:rsidR="00B1266E">
              <w:rPr>
                <w:rFonts w:ascii="Arial" w:hAnsi="Arial" w:cs="Arial"/>
                <w:color w:val="000000"/>
                <w:sz w:val="14"/>
                <w:szCs w:val="14"/>
              </w:rPr>
              <w:t>ica</w:t>
            </w:r>
          </w:p>
        </w:tc>
        <w:tc>
          <w:tcPr>
            <w:tcW w:w="1491" w:type="dxa"/>
          </w:tcPr>
          <w:p w14:paraId="22BBBB94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1717F350" w14:textId="33C05FA5" w:rsidR="00851C78" w:rsidRDefault="00B1266E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tijekom godine po potrbi</w:t>
            </w:r>
          </w:p>
        </w:tc>
        <w:tc>
          <w:tcPr>
            <w:tcW w:w="1285" w:type="dxa"/>
          </w:tcPr>
          <w:p w14:paraId="0CDDEFAD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  <w:tr w:rsidR="00851C78" w14:paraId="006B5BE0" w14:textId="77777777" w:rsidTr="00BA7959">
        <w:tc>
          <w:tcPr>
            <w:tcW w:w="793" w:type="dxa"/>
          </w:tcPr>
          <w:p w14:paraId="76F15BB4" w14:textId="35CB7731" w:rsidR="00851C78" w:rsidRDefault="003B1687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18.</w:t>
            </w:r>
          </w:p>
        </w:tc>
        <w:tc>
          <w:tcPr>
            <w:tcW w:w="1241" w:type="dxa"/>
          </w:tcPr>
          <w:p w14:paraId="2457FC02" w14:textId="54951B2A" w:rsidR="00851C78" w:rsidRDefault="00FC426C" w:rsidP="00237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  <w:r w:rsidR="00EE208D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391" w:type="dxa"/>
          </w:tcPr>
          <w:p w14:paraId="5E6B96B1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knjige za školsku knjižnicu (rječnici, karte i ostale knjige)</w:t>
            </w:r>
          </w:p>
        </w:tc>
        <w:tc>
          <w:tcPr>
            <w:tcW w:w="1020" w:type="dxa"/>
          </w:tcPr>
          <w:p w14:paraId="6080E675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22114000-2 </w:t>
            </w:r>
          </w:p>
        </w:tc>
        <w:tc>
          <w:tcPr>
            <w:tcW w:w="1273" w:type="dxa"/>
          </w:tcPr>
          <w:p w14:paraId="4C15EE65" w14:textId="34A2470B" w:rsidR="00851C78" w:rsidRDefault="00851C78" w:rsidP="009434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</w:t>
            </w:r>
            <w:r w:rsidR="001C09D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00,00</w:t>
            </w:r>
          </w:p>
        </w:tc>
        <w:tc>
          <w:tcPr>
            <w:tcW w:w="1235" w:type="dxa"/>
          </w:tcPr>
          <w:p w14:paraId="00677502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Postupak jednostavne nabave</w:t>
            </w:r>
          </w:p>
        </w:tc>
        <w:tc>
          <w:tcPr>
            <w:tcW w:w="865" w:type="dxa"/>
          </w:tcPr>
          <w:p w14:paraId="1C0078D0" w14:textId="77777777" w:rsidR="00851C78" w:rsidRDefault="00851C78" w:rsidP="0094347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6EA2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47" w:type="dxa"/>
          </w:tcPr>
          <w:p w14:paraId="5927880C" w14:textId="42F90DDE" w:rsidR="00851C78" w:rsidRDefault="003B1687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NE</w:t>
            </w:r>
          </w:p>
        </w:tc>
        <w:tc>
          <w:tcPr>
            <w:tcW w:w="1571" w:type="dxa"/>
          </w:tcPr>
          <w:p w14:paraId="5C9B1D55" w14:textId="77777777" w:rsidR="00851C78" w:rsidRDefault="00851C78" w:rsidP="00943475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Narudžbenica</w:t>
            </w:r>
          </w:p>
        </w:tc>
        <w:tc>
          <w:tcPr>
            <w:tcW w:w="1491" w:type="dxa"/>
          </w:tcPr>
          <w:p w14:paraId="45C13213" w14:textId="77777777" w:rsidR="00851C78" w:rsidRDefault="00851C78" w:rsidP="0094347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0F4B">
              <w:rPr>
                <w:rFonts w:ascii="Arial" w:hAnsi="Arial" w:cs="Arial"/>
                <w:color w:val="000000"/>
                <w:sz w:val="14"/>
                <w:szCs w:val="14"/>
              </w:rPr>
              <w:t>NE </w:t>
            </w:r>
          </w:p>
        </w:tc>
        <w:tc>
          <w:tcPr>
            <w:tcW w:w="1008" w:type="dxa"/>
          </w:tcPr>
          <w:p w14:paraId="1FAAE7D5" w14:textId="77777777" w:rsidR="00851C78" w:rsidRDefault="00851C78" w:rsidP="000D6FF9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siječanj 2021..</w:t>
            </w:r>
          </w:p>
        </w:tc>
        <w:tc>
          <w:tcPr>
            <w:tcW w:w="1285" w:type="dxa"/>
          </w:tcPr>
          <w:p w14:paraId="7A8CA38D" w14:textId="77777777" w:rsidR="00851C78" w:rsidRDefault="00851C78" w:rsidP="000D6FF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prosinac 2021.</w:t>
            </w:r>
          </w:p>
        </w:tc>
      </w:tr>
    </w:tbl>
    <w:p w14:paraId="31B05966" w14:textId="77777777" w:rsidR="009F7B26" w:rsidRPr="00310039" w:rsidRDefault="009F7B26" w:rsidP="00CF7D9C">
      <w:pPr>
        <w:jc w:val="left"/>
      </w:pPr>
    </w:p>
    <w:p w14:paraId="55625A4C" w14:textId="77777777" w:rsidR="009F7B26" w:rsidRDefault="009F7B26" w:rsidP="00CF7D9C">
      <w:pPr>
        <w:jc w:val="left"/>
        <w:rPr>
          <w:b/>
        </w:rPr>
      </w:pPr>
    </w:p>
    <w:p w14:paraId="065DA93E" w14:textId="77777777" w:rsidR="00295CC6" w:rsidRDefault="00295CC6" w:rsidP="00310039">
      <w:pPr>
        <w:pStyle w:val="Default"/>
      </w:pPr>
    </w:p>
    <w:p w14:paraId="6176256C" w14:textId="1EE072BF" w:rsidR="00295CC6" w:rsidRPr="00295CC6" w:rsidRDefault="00295CC6" w:rsidP="00295CC6">
      <w:pPr>
        <w:pStyle w:val="Default"/>
        <w:rPr>
          <w:rFonts w:ascii="Times New Roman" w:hAnsi="Times New Roman" w:cs="Times New Roman"/>
        </w:rPr>
      </w:pPr>
      <w:r>
        <w:t xml:space="preserve">               </w:t>
      </w:r>
      <w:r w:rsidRPr="00295CC6">
        <w:rPr>
          <w:rFonts w:ascii="Times New Roman" w:hAnsi="Times New Roman" w:cs="Times New Roman"/>
        </w:rPr>
        <w:t>Ravnateljica:</w:t>
      </w:r>
    </w:p>
    <w:p w14:paraId="6A04D5E5" w14:textId="207D4562" w:rsidR="00295CC6" w:rsidRPr="00295CC6" w:rsidRDefault="00295CC6" w:rsidP="00295CC6">
      <w:pPr>
        <w:pStyle w:val="Default"/>
        <w:rPr>
          <w:rFonts w:ascii="Times New Roman" w:hAnsi="Times New Roman" w:cs="Times New Roman"/>
        </w:rPr>
      </w:pPr>
      <w:r w:rsidRPr="00295CC6">
        <w:rPr>
          <w:rFonts w:ascii="Times New Roman" w:hAnsi="Times New Roman" w:cs="Times New Roman"/>
        </w:rPr>
        <w:t xml:space="preserve">         Ana Naletilić, dipl.oec.                                                      </w:t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  <w:t xml:space="preserve">                 Predsjednica Školskog odbora: </w:t>
      </w:r>
    </w:p>
    <w:p w14:paraId="392EFC73" w14:textId="6F49134B" w:rsidR="00310039" w:rsidRPr="00295CC6" w:rsidRDefault="00295CC6" w:rsidP="00295CC6">
      <w:pPr>
        <w:pStyle w:val="Default"/>
        <w:rPr>
          <w:rFonts w:ascii="Times New Roman" w:hAnsi="Times New Roman" w:cs="Times New Roman"/>
        </w:rPr>
      </w:pPr>
      <w:r w:rsidRPr="00295CC6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</w:r>
      <w:r w:rsidRPr="00295CC6">
        <w:rPr>
          <w:rFonts w:ascii="Times New Roman" w:hAnsi="Times New Roman" w:cs="Times New Roman"/>
        </w:rPr>
        <w:tab/>
        <w:t xml:space="preserve"> Gordana Laljak, dipl. oec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77"/>
      </w:tblGrid>
      <w:tr w:rsidR="00310039" w14:paraId="04FDA923" w14:textId="77777777">
        <w:trPr>
          <w:trHeight w:val="93"/>
        </w:trPr>
        <w:tc>
          <w:tcPr>
            <w:tcW w:w="12477" w:type="dxa"/>
          </w:tcPr>
          <w:p w14:paraId="5A979A0C" w14:textId="77777777" w:rsidR="00310039" w:rsidRDefault="00310039">
            <w:pPr>
              <w:pStyle w:val="Default"/>
              <w:rPr>
                <w:sz w:val="20"/>
                <w:szCs w:val="20"/>
              </w:rPr>
            </w:pPr>
          </w:p>
        </w:tc>
      </w:tr>
      <w:tr w:rsidR="00310039" w14:paraId="61852F34" w14:textId="77777777">
        <w:trPr>
          <w:trHeight w:val="93"/>
        </w:trPr>
        <w:tc>
          <w:tcPr>
            <w:tcW w:w="12477" w:type="dxa"/>
          </w:tcPr>
          <w:p w14:paraId="124E50FA" w14:textId="77777777" w:rsidR="00310039" w:rsidRDefault="00310039">
            <w:pPr>
              <w:pStyle w:val="Default"/>
              <w:rPr>
                <w:sz w:val="20"/>
                <w:szCs w:val="20"/>
              </w:rPr>
            </w:pPr>
          </w:p>
        </w:tc>
      </w:tr>
      <w:tr w:rsidR="00310039" w14:paraId="7D7836B9" w14:textId="77777777">
        <w:trPr>
          <w:trHeight w:val="93"/>
        </w:trPr>
        <w:tc>
          <w:tcPr>
            <w:tcW w:w="12477" w:type="dxa"/>
          </w:tcPr>
          <w:p w14:paraId="4D70DA6C" w14:textId="77777777" w:rsidR="00310039" w:rsidRDefault="00310039">
            <w:pPr>
              <w:pStyle w:val="Default"/>
              <w:rPr>
                <w:sz w:val="20"/>
                <w:szCs w:val="20"/>
              </w:rPr>
            </w:pPr>
          </w:p>
        </w:tc>
      </w:tr>
      <w:tr w:rsidR="00310039" w14:paraId="1310F823" w14:textId="77777777">
        <w:trPr>
          <w:trHeight w:val="93"/>
        </w:trPr>
        <w:tc>
          <w:tcPr>
            <w:tcW w:w="12477" w:type="dxa"/>
          </w:tcPr>
          <w:p w14:paraId="07D86114" w14:textId="77777777" w:rsidR="00310039" w:rsidRDefault="00310039">
            <w:pPr>
              <w:pStyle w:val="Default"/>
              <w:rPr>
                <w:sz w:val="20"/>
                <w:szCs w:val="20"/>
              </w:rPr>
            </w:pPr>
          </w:p>
        </w:tc>
      </w:tr>
      <w:tr w:rsidR="00310039" w14:paraId="22B062CF" w14:textId="77777777">
        <w:trPr>
          <w:trHeight w:val="93"/>
        </w:trPr>
        <w:tc>
          <w:tcPr>
            <w:tcW w:w="12477" w:type="dxa"/>
          </w:tcPr>
          <w:p w14:paraId="0D0C0F37" w14:textId="77777777" w:rsidR="00310039" w:rsidRDefault="0031003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3CB7105" w14:textId="77777777" w:rsidR="009F7B26" w:rsidRDefault="009F7B26" w:rsidP="00CF7D9C">
      <w:pPr>
        <w:jc w:val="left"/>
        <w:rPr>
          <w:b/>
        </w:rPr>
      </w:pPr>
    </w:p>
    <w:p w14:paraId="51FAB56C" w14:textId="77777777" w:rsidR="009F7B26" w:rsidRPr="009F7B26" w:rsidRDefault="009F7B26" w:rsidP="00CF7D9C">
      <w:pPr>
        <w:jc w:val="left"/>
        <w:rPr>
          <w:b/>
          <w:sz w:val="100"/>
          <w:szCs w:val="100"/>
        </w:rPr>
      </w:pPr>
    </w:p>
    <w:p w14:paraId="482B2161" w14:textId="77777777" w:rsidR="00C50FA7" w:rsidRPr="009F7B26" w:rsidRDefault="00C50FA7" w:rsidP="00C50FA7">
      <w:pPr>
        <w:jc w:val="left"/>
        <w:rPr>
          <w:sz w:val="96"/>
          <w:szCs w:val="96"/>
          <w:lang w:val="hr-HR"/>
        </w:rPr>
      </w:pPr>
    </w:p>
    <w:p w14:paraId="39AC6446" w14:textId="77777777" w:rsidR="00321061" w:rsidRPr="009F7B26" w:rsidRDefault="00321061" w:rsidP="00C50FA7">
      <w:pPr>
        <w:jc w:val="left"/>
        <w:rPr>
          <w:sz w:val="96"/>
          <w:szCs w:val="96"/>
        </w:rPr>
      </w:pPr>
    </w:p>
    <w:sectPr w:rsidR="00321061" w:rsidRPr="009F7B26" w:rsidSect="000C503F">
      <w:headerReference w:type="default" r:id="rId7"/>
      <w:pgSz w:w="16838" w:h="11906" w:orient="landscape"/>
      <w:pgMar w:top="1440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EC54" w14:textId="77777777" w:rsidR="007E34B1" w:rsidRDefault="007E34B1" w:rsidP="00310039">
      <w:r>
        <w:separator/>
      </w:r>
    </w:p>
  </w:endnote>
  <w:endnote w:type="continuationSeparator" w:id="0">
    <w:p w14:paraId="26EE3CE4" w14:textId="77777777" w:rsidR="007E34B1" w:rsidRDefault="007E34B1" w:rsidP="0031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B217" w14:textId="77777777" w:rsidR="007E34B1" w:rsidRDefault="007E34B1" w:rsidP="00310039">
      <w:r>
        <w:separator/>
      </w:r>
    </w:p>
  </w:footnote>
  <w:footnote w:type="continuationSeparator" w:id="0">
    <w:p w14:paraId="68F43589" w14:textId="77777777" w:rsidR="007E34B1" w:rsidRDefault="007E34B1" w:rsidP="0031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A2C9" w14:textId="77777777" w:rsidR="00310039" w:rsidRDefault="00310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F7"/>
    <w:rsid w:val="00001371"/>
    <w:rsid w:val="0001169A"/>
    <w:rsid w:val="000C503F"/>
    <w:rsid w:val="000E249D"/>
    <w:rsid w:val="001111A7"/>
    <w:rsid w:val="001447DB"/>
    <w:rsid w:val="001840DC"/>
    <w:rsid w:val="001C09D8"/>
    <w:rsid w:val="00220176"/>
    <w:rsid w:val="0023792C"/>
    <w:rsid w:val="002756AF"/>
    <w:rsid w:val="00295CC6"/>
    <w:rsid w:val="002A3C16"/>
    <w:rsid w:val="00310039"/>
    <w:rsid w:val="00321061"/>
    <w:rsid w:val="003B1687"/>
    <w:rsid w:val="004306E6"/>
    <w:rsid w:val="004E3232"/>
    <w:rsid w:val="005A140E"/>
    <w:rsid w:val="005E5634"/>
    <w:rsid w:val="006A65AA"/>
    <w:rsid w:val="00705B12"/>
    <w:rsid w:val="00747F8E"/>
    <w:rsid w:val="00765FA0"/>
    <w:rsid w:val="007873B0"/>
    <w:rsid w:val="007E34B1"/>
    <w:rsid w:val="00851C78"/>
    <w:rsid w:val="008B19F2"/>
    <w:rsid w:val="008B51A6"/>
    <w:rsid w:val="008E08D9"/>
    <w:rsid w:val="009305EF"/>
    <w:rsid w:val="0093335A"/>
    <w:rsid w:val="00943475"/>
    <w:rsid w:val="009F7B26"/>
    <w:rsid w:val="00AE006B"/>
    <w:rsid w:val="00B0455E"/>
    <w:rsid w:val="00B05F94"/>
    <w:rsid w:val="00B1266E"/>
    <w:rsid w:val="00BA36C4"/>
    <w:rsid w:val="00BA7959"/>
    <w:rsid w:val="00BD7235"/>
    <w:rsid w:val="00BE6BF7"/>
    <w:rsid w:val="00C50FA7"/>
    <w:rsid w:val="00C73466"/>
    <w:rsid w:val="00CB6A14"/>
    <w:rsid w:val="00CE54E5"/>
    <w:rsid w:val="00CF7D9C"/>
    <w:rsid w:val="00D11A4F"/>
    <w:rsid w:val="00EE208D"/>
    <w:rsid w:val="00F718BE"/>
    <w:rsid w:val="00F7563F"/>
    <w:rsid w:val="00FB11BB"/>
    <w:rsid w:val="00FB6EF9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61"/>
    <w:pPr>
      <w:jc w:val="left"/>
    </w:pPr>
    <w:rPr>
      <w:rFonts w:ascii="Segoe UI" w:eastAsiaTheme="minorHAnsi" w:hAnsi="Segoe UI" w:cs="Segoe UI"/>
      <w:sz w:val="18"/>
      <w:szCs w:val="18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39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10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39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310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61"/>
    <w:pPr>
      <w:jc w:val="left"/>
    </w:pPr>
    <w:rPr>
      <w:rFonts w:ascii="Segoe UI" w:eastAsiaTheme="minorHAnsi" w:hAnsi="Segoe UI" w:cs="Segoe UI"/>
      <w:sz w:val="18"/>
      <w:szCs w:val="18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0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039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100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039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Default">
    <w:name w:val="Default"/>
    <w:rsid w:val="00310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Naletilić</dc:creator>
  <cp:lastModifiedBy>Tanja Kurtov</cp:lastModifiedBy>
  <cp:revision>2</cp:revision>
  <cp:lastPrinted>2021-06-30T11:41:00Z</cp:lastPrinted>
  <dcterms:created xsi:type="dcterms:W3CDTF">2021-06-30T11:59:00Z</dcterms:created>
  <dcterms:modified xsi:type="dcterms:W3CDTF">2021-06-30T11:59:00Z</dcterms:modified>
</cp:coreProperties>
</file>